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28" w:rsidRPr="00752869" w:rsidRDefault="005C2328" w:rsidP="005C2328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52869">
        <w:rPr>
          <w:rFonts w:ascii="Arial" w:hAnsi="Arial" w:cs="Arial"/>
          <w:b/>
          <w:bCs/>
          <w:sz w:val="20"/>
          <w:szCs w:val="20"/>
        </w:rPr>
        <w:t>CONSELHO REGIONAL DE ENFERMAGEM DO RIO GRANDE DO SUL – COREN/RS</w:t>
      </w:r>
    </w:p>
    <w:p w:rsidR="005C2328" w:rsidRPr="00752869" w:rsidRDefault="005C2328" w:rsidP="005C2328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752869">
        <w:rPr>
          <w:rFonts w:ascii="Arial" w:hAnsi="Arial" w:cs="Arial"/>
          <w:b/>
          <w:sz w:val="20"/>
          <w:szCs w:val="20"/>
        </w:rPr>
        <w:t>CONCURSO PÚBLICO</w:t>
      </w:r>
    </w:p>
    <w:p w:rsidR="005C2328" w:rsidRPr="00752869" w:rsidRDefault="005C2328" w:rsidP="005C2328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752869">
        <w:rPr>
          <w:rFonts w:ascii="Arial" w:hAnsi="Arial" w:cs="Arial"/>
          <w:b/>
          <w:sz w:val="20"/>
          <w:szCs w:val="20"/>
        </w:rPr>
        <w:t>EDITAL DE ABERTURA Nº 02/2014</w:t>
      </w:r>
    </w:p>
    <w:p w:rsidR="005C2328" w:rsidRPr="00752869" w:rsidRDefault="005C2328" w:rsidP="005C2328">
      <w:pPr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:rsidR="005C2328" w:rsidRPr="00752869" w:rsidRDefault="005C2328" w:rsidP="005C2328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752869">
        <w:rPr>
          <w:rFonts w:ascii="Arial" w:hAnsi="Arial" w:cs="Arial"/>
          <w:b/>
          <w:sz w:val="20"/>
          <w:szCs w:val="20"/>
        </w:rPr>
        <w:t xml:space="preserve">AVISO Nº 06 – </w:t>
      </w:r>
      <w:r w:rsidR="0083447F">
        <w:rPr>
          <w:rFonts w:ascii="Arial" w:hAnsi="Arial" w:cs="Arial"/>
          <w:b/>
          <w:sz w:val="20"/>
          <w:szCs w:val="20"/>
        </w:rPr>
        <w:t>SUSPENSÃO</w:t>
      </w:r>
      <w:r w:rsidRPr="00752869">
        <w:rPr>
          <w:rFonts w:ascii="Arial" w:hAnsi="Arial" w:cs="Arial"/>
          <w:b/>
          <w:sz w:val="20"/>
          <w:szCs w:val="20"/>
        </w:rPr>
        <w:t xml:space="preserve"> DO CONCURSO PÚBLICO</w:t>
      </w:r>
    </w:p>
    <w:p w:rsidR="005C2328" w:rsidRPr="00752869" w:rsidRDefault="005C2328" w:rsidP="005C2328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752869">
        <w:rPr>
          <w:rFonts w:ascii="Arial" w:hAnsi="Arial" w:cs="Arial"/>
          <w:b/>
          <w:sz w:val="20"/>
          <w:szCs w:val="20"/>
        </w:rPr>
        <w:t>ANEXO 1 – FORMULÁRIO DE DEVOLUÇÃO DA TAXA DE INSCRIÇÃO</w:t>
      </w:r>
    </w:p>
    <w:p w:rsidR="000D7BC2" w:rsidRPr="00752869" w:rsidRDefault="000D7BC2" w:rsidP="00254789">
      <w:pPr>
        <w:jc w:val="center"/>
        <w:rPr>
          <w:rFonts w:ascii="Arial" w:hAnsi="Arial" w:cs="Arial"/>
          <w:b/>
          <w:sz w:val="20"/>
          <w:szCs w:val="20"/>
        </w:rPr>
      </w:pPr>
    </w:p>
    <w:p w:rsidR="000D7BC2" w:rsidRPr="00752869" w:rsidRDefault="000D7BC2" w:rsidP="00254789">
      <w:pPr>
        <w:jc w:val="center"/>
        <w:rPr>
          <w:rFonts w:ascii="Arial" w:hAnsi="Arial" w:cs="Arial"/>
          <w:b/>
          <w:sz w:val="20"/>
          <w:szCs w:val="20"/>
        </w:rPr>
      </w:pPr>
      <w:r w:rsidRPr="00752869">
        <w:rPr>
          <w:rFonts w:ascii="Arial" w:hAnsi="Arial" w:cs="Arial"/>
          <w:b/>
          <w:sz w:val="20"/>
          <w:szCs w:val="20"/>
        </w:rPr>
        <w:t>PERÍOD</w:t>
      </w:r>
      <w:r w:rsidR="0083447F">
        <w:rPr>
          <w:rFonts w:ascii="Arial" w:hAnsi="Arial" w:cs="Arial"/>
          <w:b/>
          <w:sz w:val="20"/>
          <w:szCs w:val="20"/>
        </w:rPr>
        <w:t>O PARA EFETU</w:t>
      </w:r>
      <w:r w:rsidR="00752869" w:rsidRPr="00752869">
        <w:rPr>
          <w:rFonts w:ascii="Arial" w:hAnsi="Arial" w:cs="Arial"/>
          <w:b/>
          <w:sz w:val="20"/>
          <w:szCs w:val="20"/>
        </w:rPr>
        <w:t>A</w:t>
      </w:r>
      <w:r w:rsidR="0083447F">
        <w:rPr>
          <w:rFonts w:ascii="Arial" w:hAnsi="Arial" w:cs="Arial"/>
          <w:b/>
          <w:sz w:val="20"/>
          <w:szCs w:val="20"/>
        </w:rPr>
        <w:t>R</w:t>
      </w:r>
      <w:r w:rsidR="00752869" w:rsidRPr="00752869">
        <w:rPr>
          <w:rFonts w:ascii="Arial" w:hAnsi="Arial" w:cs="Arial"/>
          <w:b/>
          <w:sz w:val="20"/>
          <w:szCs w:val="20"/>
        </w:rPr>
        <w:t xml:space="preserve"> A REQUISIÇÃO - 28</w:t>
      </w:r>
      <w:r w:rsidRPr="00752869">
        <w:rPr>
          <w:rFonts w:ascii="Arial" w:hAnsi="Arial" w:cs="Arial"/>
          <w:b/>
          <w:sz w:val="20"/>
          <w:szCs w:val="20"/>
        </w:rPr>
        <w:t xml:space="preserve"> DE </w:t>
      </w:r>
      <w:r w:rsidR="005C2328" w:rsidRPr="00752869">
        <w:rPr>
          <w:rFonts w:ascii="Arial" w:hAnsi="Arial" w:cs="Arial"/>
          <w:b/>
          <w:sz w:val="20"/>
          <w:szCs w:val="20"/>
        </w:rPr>
        <w:t xml:space="preserve">JANEIRO </w:t>
      </w:r>
      <w:r w:rsidRPr="00752869">
        <w:rPr>
          <w:rFonts w:ascii="Arial" w:hAnsi="Arial" w:cs="Arial"/>
          <w:b/>
          <w:sz w:val="20"/>
          <w:szCs w:val="20"/>
        </w:rPr>
        <w:t xml:space="preserve">A </w:t>
      </w:r>
      <w:r w:rsidR="005C2328" w:rsidRPr="00752869">
        <w:rPr>
          <w:rFonts w:ascii="Arial" w:hAnsi="Arial" w:cs="Arial"/>
          <w:b/>
          <w:sz w:val="20"/>
          <w:szCs w:val="20"/>
        </w:rPr>
        <w:t>04</w:t>
      </w:r>
      <w:r w:rsidRPr="00752869">
        <w:rPr>
          <w:rFonts w:ascii="Arial" w:hAnsi="Arial" w:cs="Arial"/>
          <w:b/>
          <w:sz w:val="20"/>
          <w:szCs w:val="20"/>
        </w:rPr>
        <w:t xml:space="preserve"> DE </w:t>
      </w:r>
      <w:r w:rsidR="005C2328" w:rsidRPr="00752869">
        <w:rPr>
          <w:rFonts w:ascii="Arial" w:hAnsi="Arial" w:cs="Arial"/>
          <w:b/>
          <w:sz w:val="20"/>
          <w:szCs w:val="20"/>
        </w:rPr>
        <w:t>MARÇO DE 2015</w:t>
      </w:r>
    </w:p>
    <w:p w:rsidR="00227A50" w:rsidRPr="000D7BC2" w:rsidRDefault="00227A50" w:rsidP="00227A50">
      <w:pPr>
        <w:jc w:val="left"/>
        <w:rPr>
          <w:rFonts w:ascii="Arial" w:hAnsi="Arial" w:cs="Arial"/>
          <w:sz w:val="20"/>
          <w:szCs w:val="20"/>
        </w:rPr>
      </w:pPr>
    </w:p>
    <w:p w:rsidR="00227A50" w:rsidRPr="000D7BC2" w:rsidRDefault="00227A50" w:rsidP="00227A50">
      <w:pPr>
        <w:jc w:val="left"/>
        <w:rPr>
          <w:rFonts w:ascii="Arial" w:hAnsi="Arial" w:cs="Arial"/>
          <w:sz w:val="20"/>
          <w:szCs w:val="20"/>
        </w:rPr>
      </w:pPr>
    </w:p>
    <w:p w:rsidR="00EF2F65" w:rsidRPr="000D7BC2" w:rsidRDefault="00EF2F65" w:rsidP="00227A50">
      <w:pPr>
        <w:jc w:val="left"/>
        <w:rPr>
          <w:rFonts w:ascii="Arial" w:hAnsi="Arial" w:cs="Arial"/>
          <w:sz w:val="20"/>
          <w:szCs w:val="20"/>
        </w:rPr>
      </w:pPr>
    </w:p>
    <w:p w:rsidR="00EF2F65" w:rsidRDefault="00F23DE2" w:rsidP="000D7BC2">
      <w:pPr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 w:rsidRPr="00F23DE2">
        <w:rPr>
          <w:rFonts w:ascii="Arial" w:hAnsi="Arial" w:cs="Arial"/>
          <w:b/>
          <w:noProof/>
          <w:sz w:val="20"/>
          <w:szCs w:val="20"/>
          <w:lang w:eastAsia="pt-BR"/>
        </w:rPr>
        <w:pict>
          <v:roundrect id="AutoShape 8" o:spid="_x0000_s1026" style="position:absolute;left:0;text-align:left;margin-left:143.7pt;margin-top:117.9pt;width:9pt;height:9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"/>
        </w:pict>
      </w:r>
      <w:r w:rsidR="000D7BC2" w:rsidRPr="000D7BC2">
        <w:rPr>
          <w:rFonts w:ascii="Arial" w:hAnsi="Arial" w:cs="Arial"/>
          <w:sz w:val="20"/>
          <w:szCs w:val="20"/>
        </w:rPr>
        <w:t>Eu, ____________________________________________________inscrito no CPF sob o</w:t>
      </w:r>
      <w:r w:rsidR="005C23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2328">
        <w:rPr>
          <w:rFonts w:ascii="Arial" w:hAnsi="Arial" w:cs="Arial"/>
          <w:sz w:val="20"/>
          <w:szCs w:val="20"/>
        </w:rPr>
        <w:t>n</w:t>
      </w:r>
      <w:r w:rsidR="000D7BC2">
        <w:rPr>
          <w:rFonts w:ascii="Arial" w:hAnsi="Arial" w:cs="Arial"/>
          <w:sz w:val="20"/>
          <w:szCs w:val="20"/>
        </w:rPr>
        <w:t>º____</w:t>
      </w:r>
      <w:r w:rsidR="000D7BC2" w:rsidRPr="000D7BC2">
        <w:rPr>
          <w:rFonts w:ascii="Arial" w:hAnsi="Arial" w:cs="Arial"/>
          <w:sz w:val="20"/>
          <w:szCs w:val="20"/>
        </w:rPr>
        <w:t>____</w:t>
      </w:r>
      <w:r w:rsidR="000D7BC2">
        <w:rPr>
          <w:rFonts w:ascii="Arial" w:hAnsi="Arial" w:cs="Arial"/>
          <w:sz w:val="20"/>
          <w:szCs w:val="20"/>
        </w:rPr>
        <w:t>____________</w:t>
      </w:r>
      <w:r w:rsidR="000D7BC2" w:rsidRPr="000D7BC2">
        <w:rPr>
          <w:rFonts w:ascii="Arial" w:hAnsi="Arial" w:cs="Arial"/>
          <w:sz w:val="20"/>
          <w:szCs w:val="20"/>
        </w:rPr>
        <w:t>____________</w:t>
      </w:r>
      <w:proofErr w:type="spellEnd"/>
      <w:r w:rsidR="000D7BC2" w:rsidRPr="000D7BC2">
        <w:rPr>
          <w:rFonts w:ascii="Arial" w:hAnsi="Arial" w:cs="Arial"/>
          <w:sz w:val="20"/>
          <w:szCs w:val="20"/>
        </w:rPr>
        <w:t>,</w:t>
      </w:r>
      <w:proofErr w:type="gramStart"/>
      <w:r w:rsidR="00752869">
        <w:rPr>
          <w:rFonts w:ascii="Arial" w:hAnsi="Arial" w:cs="Arial"/>
          <w:sz w:val="20"/>
          <w:szCs w:val="20"/>
        </w:rPr>
        <w:t xml:space="preserve"> </w:t>
      </w:r>
      <w:r w:rsidR="000D7BC2" w:rsidRPr="000D7BC2">
        <w:rPr>
          <w:rFonts w:ascii="Arial" w:hAnsi="Arial" w:cs="Arial"/>
          <w:sz w:val="20"/>
          <w:szCs w:val="20"/>
        </w:rPr>
        <w:t xml:space="preserve"> </w:t>
      </w:r>
      <w:proofErr w:type="gramEnd"/>
      <w:r w:rsidR="000D7BC2" w:rsidRPr="000D7BC2">
        <w:rPr>
          <w:rFonts w:ascii="Arial" w:hAnsi="Arial" w:cs="Arial"/>
          <w:sz w:val="20"/>
          <w:szCs w:val="20"/>
        </w:rPr>
        <w:t xml:space="preserve">inscrito no Concurso </w:t>
      </w:r>
      <w:r w:rsidR="005C2328">
        <w:rPr>
          <w:rFonts w:ascii="Arial" w:hAnsi="Arial" w:cs="Arial"/>
          <w:sz w:val="20"/>
          <w:szCs w:val="20"/>
        </w:rPr>
        <w:t>Público Edital de Abertura nº 02/2014 do COREN/RS</w:t>
      </w:r>
      <w:r w:rsidR="000D7BC2" w:rsidRPr="000D7BC2">
        <w:rPr>
          <w:rFonts w:ascii="Arial" w:hAnsi="Arial" w:cs="Arial"/>
          <w:sz w:val="20"/>
          <w:szCs w:val="20"/>
        </w:rPr>
        <w:t xml:space="preserve">, </w:t>
      </w:r>
      <w:r w:rsidR="00752869">
        <w:rPr>
          <w:rFonts w:ascii="Arial" w:hAnsi="Arial" w:cs="Arial"/>
          <w:sz w:val="20"/>
          <w:szCs w:val="20"/>
        </w:rPr>
        <w:t>no emprego de __________________________________________</w:t>
      </w:r>
      <w:r w:rsidR="00BD19D4">
        <w:rPr>
          <w:rFonts w:ascii="Arial" w:hAnsi="Arial" w:cs="Arial"/>
          <w:sz w:val="20"/>
          <w:szCs w:val="20"/>
        </w:rPr>
        <w:t xml:space="preserve">, </w:t>
      </w:r>
      <w:r w:rsidR="000D7BC2" w:rsidRPr="000D7BC2">
        <w:rPr>
          <w:rFonts w:ascii="Arial" w:hAnsi="Arial" w:cs="Arial"/>
          <w:sz w:val="20"/>
          <w:szCs w:val="20"/>
        </w:rPr>
        <w:t>solicito a devolução, por depósito bancário em conta corrente/poupança ou em espécie, conforme forma indicada a</w:t>
      </w:r>
      <w:r w:rsidR="00175962">
        <w:rPr>
          <w:rFonts w:ascii="Arial" w:hAnsi="Arial" w:cs="Arial"/>
          <w:sz w:val="20"/>
          <w:szCs w:val="20"/>
        </w:rPr>
        <w:t xml:space="preserve">baixo, do valor pago pela taxa </w:t>
      </w:r>
      <w:r w:rsidR="000D7BC2" w:rsidRPr="000D7BC2">
        <w:rPr>
          <w:rFonts w:ascii="Arial" w:hAnsi="Arial" w:cs="Arial"/>
          <w:sz w:val="20"/>
          <w:szCs w:val="20"/>
        </w:rPr>
        <w:t>de inscrição no referido Concurso P</w:t>
      </w:r>
      <w:r w:rsidR="000D7BC2">
        <w:rPr>
          <w:rFonts w:ascii="Arial" w:hAnsi="Arial" w:cs="Arial"/>
          <w:sz w:val="20"/>
          <w:szCs w:val="20"/>
        </w:rPr>
        <w:t>úblico, em virtu</w:t>
      </w:r>
      <w:r w:rsidR="005C2328">
        <w:rPr>
          <w:rFonts w:ascii="Arial" w:hAnsi="Arial" w:cs="Arial"/>
          <w:sz w:val="20"/>
          <w:szCs w:val="20"/>
        </w:rPr>
        <w:t>de do que consta no Aviso nº 06</w:t>
      </w:r>
      <w:r w:rsidR="000D7BC2" w:rsidRPr="000D7BC2">
        <w:rPr>
          <w:rFonts w:ascii="Arial" w:hAnsi="Arial" w:cs="Arial"/>
          <w:sz w:val="20"/>
          <w:szCs w:val="20"/>
        </w:rPr>
        <w:t xml:space="preserve">, publicado em </w:t>
      </w:r>
      <w:r w:rsidR="00752869">
        <w:rPr>
          <w:rFonts w:ascii="Arial" w:hAnsi="Arial" w:cs="Arial"/>
          <w:sz w:val="20"/>
          <w:szCs w:val="20"/>
        </w:rPr>
        <w:t>27</w:t>
      </w:r>
      <w:r w:rsidR="005C2328">
        <w:rPr>
          <w:rFonts w:ascii="Arial" w:hAnsi="Arial" w:cs="Arial"/>
          <w:sz w:val="20"/>
          <w:szCs w:val="20"/>
        </w:rPr>
        <w:t>/01/15</w:t>
      </w:r>
      <w:r w:rsidR="000D7BC2">
        <w:rPr>
          <w:rFonts w:ascii="Arial" w:hAnsi="Arial" w:cs="Arial"/>
          <w:sz w:val="20"/>
          <w:szCs w:val="20"/>
        </w:rPr>
        <w:t xml:space="preserve">, no site </w:t>
      </w:r>
      <w:hyperlink r:id="rId7" w:history="1">
        <w:r w:rsidR="000D7BC2" w:rsidRPr="009B445B">
          <w:rPr>
            <w:rStyle w:val="Hyperlink"/>
            <w:rFonts w:ascii="Arial" w:hAnsi="Arial" w:cs="Arial"/>
            <w:sz w:val="18"/>
            <w:szCs w:val="18"/>
          </w:rPr>
          <w:t>www.fundacaolasalle.org.br/concursos/publicacoes</w:t>
        </w:r>
      </w:hyperlink>
      <w:r w:rsidR="00752869">
        <w:rPr>
          <w:rFonts w:ascii="Arial" w:hAnsi="Arial" w:cs="Arial"/>
          <w:sz w:val="18"/>
          <w:szCs w:val="18"/>
        </w:rPr>
        <w:t>, que suspende a realização d</w:t>
      </w:r>
      <w:r w:rsidR="005C2328">
        <w:rPr>
          <w:rFonts w:ascii="Arial" w:hAnsi="Arial" w:cs="Arial"/>
          <w:sz w:val="18"/>
          <w:szCs w:val="18"/>
        </w:rPr>
        <w:t xml:space="preserve">o Concurso Público supracitado. </w:t>
      </w:r>
    </w:p>
    <w:p w:rsidR="00773D2B" w:rsidRPr="00773D2B" w:rsidRDefault="00773D2B" w:rsidP="000D7BC2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73D2B">
        <w:rPr>
          <w:rFonts w:ascii="Arial" w:hAnsi="Arial" w:cs="Arial"/>
          <w:b/>
          <w:sz w:val="20"/>
          <w:szCs w:val="20"/>
        </w:rPr>
        <w:t xml:space="preserve">1 – </w:t>
      </w:r>
      <w:r w:rsidR="0033475F">
        <w:rPr>
          <w:rFonts w:ascii="Arial" w:hAnsi="Arial" w:cs="Arial"/>
          <w:b/>
          <w:sz w:val="20"/>
          <w:szCs w:val="20"/>
        </w:rPr>
        <w:t>Devolução por Depósito</w:t>
      </w:r>
      <w:proofErr w:type="gramStart"/>
      <w:r w:rsidR="0033475F">
        <w:rPr>
          <w:rFonts w:ascii="Arial" w:hAnsi="Arial" w:cs="Arial"/>
          <w:b/>
          <w:sz w:val="20"/>
          <w:szCs w:val="20"/>
        </w:rPr>
        <w:t xml:space="preserve">   </w:t>
      </w:r>
    </w:p>
    <w:p w:rsidR="00773D2B" w:rsidRPr="00773D2B" w:rsidRDefault="00773D2B" w:rsidP="000D7BC2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proofErr w:type="gramEnd"/>
      <w:r w:rsidRPr="00773D2B">
        <w:rPr>
          <w:rFonts w:ascii="Arial" w:hAnsi="Arial" w:cs="Arial"/>
          <w:sz w:val="20"/>
          <w:szCs w:val="20"/>
        </w:rPr>
        <w:t>Nome do Titular da Conta: 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Pr="00773D2B">
        <w:rPr>
          <w:rFonts w:ascii="Arial" w:hAnsi="Arial" w:cs="Arial"/>
          <w:sz w:val="20"/>
          <w:szCs w:val="20"/>
        </w:rPr>
        <w:t>____</w:t>
      </w:r>
    </w:p>
    <w:p w:rsidR="00773D2B" w:rsidRPr="00773D2B" w:rsidRDefault="00773D2B" w:rsidP="000D7BC2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73D2B">
        <w:rPr>
          <w:rFonts w:ascii="Arial" w:hAnsi="Arial" w:cs="Arial"/>
          <w:sz w:val="20"/>
          <w:szCs w:val="20"/>
        </w:rPr>
        <w:t>CPF do Titular da Conta: ____________________</w:t>
      </w:r>
      <w:r>
        <w:rPr>
          <w:rFonts w:ascii="Arial" w:hAnsi="Arial" w:cs="Arial"/>
          <w:sz w:val="20"/>
          <w:szCs w:val="20"/>
        </w:rPr>
        <w:t>_________________________</w:t>
      </w:r>
      <w:r w:rsidRPr="00773D2B">
        <w:rPr>
          <w:rFonts w:ascii="Arial" w:hAnsi="Arial" w:cs="Arial"/>
          <w:sz w:val="20"/>
          <w:szCs w:val="20"/>
        </w:rPr>
        <w:t>_________________</w:t>
      </w:r>
    </w:p>
    <w:p w:rsidR="00773D2B" w:rsidRPr="00773D2B" w:rsidRDefault="00773D2B" w:rsidP="000D7BC2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73D2B">
        <w:rPr>
          <w:rFonts w:ascii="Arial" w:hAnsi="Arial" w:cs="Arial"/>
          <w:sz w:val="20"/>
          <w:szCs w:val="20"/>
        </w:rPr>
        <w:t>Banco:_______________________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Pr="00773D2B">
        <w:rPr>
          <w:rFonts w:ascii="Arial" w:hAnsi="Arial" w:cs="Arial"/>
          <w:sz w:val="20"/>
          <w:szCs w:val="20"/>
        </w:rPr>
        <w:t>___________________________</w:t>
      </w:r>
    </w:p>
    <w:p w:rsidR="00773D2B" w:rsidRPr="00773D2B" w:rsidRDefault="00773D2B" w:rsidP="000D7BC2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73D2B">
        <w:rPr>
          <w:rFonts w:ascii="Arial" w:hAnsi="Arial" w:cs="Arial"/>
          <w:sz w:val="20"/>
          <w:szCs w:val="20"/>
        </w:rPr>
        <w:t>Nº da Agência:______</w:t>
      </w:r>
      <w:r>
        <w:rPr>
          <w:rFonts w:ascii="Arial" w:hAnsi="Arial" w:cs="Arial"/>
          <w:sz w:val="20"/>
          <w:szCs w:val="20"/>
        </w:rPr>
        <w:t>_</w:t>
      </w:r>
      <w:r w:rsidRPr="00773D2B">
        <w:rPr>
          <w:rFonts w:ascii="Arial" w:hAnsi="Arial" w:cs="Arial"/>
          <w:sz w:val="20"/>
          <w:szCs w:val="20"/>
        </w:rPr>
        <w:t>___________________________ Nº da Conta:__________________________</w:t>
      </w:r>
    </w:p>
    <w:p w:rsidR="00F15AD3" w:rsidRDefault="00F23DE2" w:rsidP="00517FF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pict>
          <v:roundrect id="_x0000_s1028" style="position:absolute;left:0;text-align:left;margin-left:88.95pt;margin-top:14.65pt;width:9pt;height:9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"/>
        </w:pict>
      </w:r>
      <w:r w:rsidR="00F15AD3">
        <w:rPr>
          <w:rFonts w:ascii="Arial" w:hAnsi="Arial" w:cs="Arial"/>
          <w:b/>
          <w:sz w:val="20"/>
          <w:szCs w:val="20"/>
        </w:rPr>
        <w:t>Marque a opção de conta para depósito informada:</w:t>
      </w:r>
    </w:p>
    <w:p w:rsidR="0033475F" w:rsidRPr="00F15AD3" w:rsidRDefault="00F23DE2" w:rsidP="00517FF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roundrect id="_x0000_s1029" style="position:absolute;left:0;text-align:left;margin-left:88.95pt;margin-top:15.4pt;width:9pt;height:9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"/>
        </w:pict>
      </w:r>
      <w:r w:rsidR="00F15AD3" w:rsidRPr="00F15AD3">
        <w:rPr>
          <w:rFonts w:ascii="Arial" w:hAnsi="Arial" w:cs="Arial"/>
          <w:sz w:val="20"/>
          <w:szCs w:val="20"/>
        </w:rPr>
        <w:t>Conta Corrente:</w:t>
      </w:r>
      <w:proofErr w:type="gramStart"/>
      <w:r w:rsidR="00F15AD3" w:rsidRPr="00F15AD3">
        <w:rPr>
          <w:rFonts w:ascii="Arial" w:hAnsi="Arial" w:cs="Arial"/>
          <w:sz w:val="20"/>
          <w:szCs w:val="20"/>
        </w:rPr>
        <w:t xml:space="preserve">  </w:t>
      </w:r>
    </w:p>
    <w:p w:rsidR="00F15AD3" w:rsidRPr="00F15AD3" w:rsidRDefault="00F15AD3" w:rsidP="000D7BC2">
      <w:pPr>
        <w:rPr>
          <w:rFonts w:ascii="Arial" w:hAnsi="Arial" w:cs="Arial"/>
          <w:sz w:val="20"/>
          <w:szCs w:val="20"/>
        </w:rPr>
      </w:pPr>
      <w:proofErr w:type="gramEnd"/>
      <w:r w:rsidRPr="00F15AD3">
        <w:rPr>
          <w:rFonts w:ascii="Arial" w:hAnsi="Arial" w:cs="Arial"/>
          <w:sz w:val="20"/>
          <w:szCs w:val="20"/>
        </w:rPr>
        <w:t xml:space="preserve">Conta Poupança: </w:t>
      </w:r>
    </w:p>
    <w:p w:rsidR="00F15AD3" w:rsidRDefault="00F15AD3" w:rsidP="000D7BC2">
      <w:pPr>
        <w:rPr>
          <w:rFonts w:ascii="Arial" w:hAnsi="Arial" w:cs="Arial"/>
          <w:b/>
          <w:sz w:val="20"/>
          <w:szCs w:val="20"/>
        </w:rPr>
      </w:pPr>
    </w:p>
    <w:p w:rsidR="00EF2F65" w:rsidRPr="0033475F" w:rsidRDefault="00F23DE2" w:rsidP="000D7B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pict>
          <v:roundrect id="_x0000_s1027" style="position:absolute;left:0;text-align:left;margin-left:340.2pt;margin-top:1.15pt;width:9pt;height:9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"/>
        </w:pict>
      </w:r>
      <w:proofErr w:type="gramStart"/>
      <w:r w:rsidR="0033475F" w:rsidRPr="0033475F">
        <w:rPr>
          <w:rFonts w:ascii="Arial" w:hAnsi="Arial" w:cs="Arial"/>
          <w:b/>
          <w:sz w:val="20"/>
          <w:szCs w:val="20"/>
        </w:rPr>
        <w:t>2 – Devolução</w:t>
      </w:r>
      <w:proofErr w:type="gramEnd"/>
      <w:r w:rsidR="0033475F" w:rsidRPr="0033475F">
        <w:rPr>
          <w:rFonts w:ascii="Arial" w:hAnsi="Arial" w:cs="Arial"/>
          <w:b/>
          <w:sz w:val="20"/>
          <w:szCs w:val="20"/>
        </w:rPr>
        <w:t xml:space="preserve"> em Espécie </w:t>
      </w:r>
      <w:r w:rsidR="0033475F">
        <w:rPr>
          <w:rFonts w:ascii="Arial" w:hAnsi="Arial" w:cs="Arial"/>
          <w:b/>
          <w:sz w:val="20"/>
          <w:szCs w:val="20"/>
        </w:rPr>
        <w:t>(retirada pessoalmente só pelo candidato)</w:t>
      </w:r>
    </w:p>
    <w:p w:rsidR="00EF2F65" w:rsidRPr="000D7BC2" w:rsidRDefault="00EF2F65" w:rsidP="00305A10">
      <w:pPr>
        <w:jc w:val="right"/>
        <w:rPr>
          <w:rFonts w:ascii="Arial" w:hAnsi="Arial" w:cs="Arial"/>
          <w:sz w:val="20"/>
          <w:szCs w:val="20"/>
        </w:rPr>
      </w:pPr>
    </w:p>
    <w:p w:rsidR="00EF2F65" w:rsidRPr="00141FBD" w:rsidRDefault="0033475F" w:rsidP="00141FBD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141FBD" w:rsidRPr="00141FBD">
        <w:rPr>
          <w:rFonts w:ascii="Arial" w:hAnsi="Arial" w:cs="Arial"/>
          <w:b/>
          <w:sz w:val="20"/>
          <w:szCs w:val="20"/>
        </w:rPr>
        <w:t xml:space="preserve"> – Dados do Candidato/Contato</w:t>
      </w:r>
    </w:p>
    <w:p w:rsidR="00EF2F65" w:rsidRDefault="00EF2F65" w:rsidP="00141FBD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371"/>
      </w:tblGrid>
      <w:tr w:rsidR="00141FBD" w:rsidRPr="000D7BC2" w:rsidTr="000708B6">
        <w:trPr>
          <w:trHeight w:val="219"/>
        </w:trPr>
        <w:tc>
          <w:tcPr>
            <w:tcW w:w="1951" w:type="dxa"/>
            <w:vAlign w:val="center"/>
          </w:tcPr>
          <w:p w:rsidR="00141FBD" w:rsidRPr="000D7BC2" w:rsidRDefault="00141FBD" w:rsidP="00752869">
            <w:pPr>
              <w:autoSpaceDE w:val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D7BC2">
              <w:rPr>
                <w:rFonts w:ascii="Arial" w:hAnsi="Arial" w:cs="Arial"/>
                <w:b/>
                <w:sz w:val="18"/>
                <w:szCs w:val="18"/>
              </w:rPr>
              <w:t xml:space="preserve">Nº </w:t>
            </w:r>
            <w:r w:rsidR="00873030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75286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0D7BC2">
              <w:rPr>
                <w:rFonts w:ascii="Arial" w:hAnsi="Arial" w:cs="Arial"/>
                <w:b/>
                <w:sz w:val="18"/>
                <w:szCs w:val="18"/>
              </w:rPr>
              <w:t>nscrição</w:t>
            </w:r>
            <w:r w:rsidR="00752869">
              <w:rPr>
                <w:rFonts w:ascii="Arial" w:hAnsi="Arial" w:cs="Arial"/>
                <w:b/>
                <w:sz w:val="18"/>
                <w:szCs w:val="18"/>
              </w:rPr>
              <w:t xml:space="preserve"> no Edital de Abertura</w:t>
            </w:r>
          </w:p>
        </w:tc>
        <w:tc>
          <w:tcPr>
            <w:tcW w:w="7371" w:type="dxa"/>
            <w:vAlign w:val="center"/>
          </w:tcPr>
          <w:p w:rsidR="00141FBD" w:rsidRPr="000D7BC2" w:rsidRDefault="00141FBD" w:rsidP="000708B6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FBD" w:rsidRPr="000D7BC2" w:rsidTr="000708B6">
        <w:trPr>
          <w:trHeight w:val="219"/>
        </w:trPr>
        <w:tc>
          <w:tcPr>
            <w:tcW w:w="1951" w:type="dxa"/>
            <w:vAlign w:val="center"/>
          </w:tcPr>
          <w:p w:rsidR="00141FBD" w:rsidRPr="000D7BC2" w:rsidRDefault="00873030" w:rsidP="000708B6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0D7BC2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7371" w:type="dxa"/>
            <w:vAlign w:val="center"/>
          </w:tcPr>
          <w:p w:rsidR="00141FBD" w:rsidRPr="000D7BC2" w:rsidRDefault="00141FBD" w:rsidP="000708B6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FBD" w:rsidRPr="000D7BC2" w:rsidTr="000708B6">
        <w:trPr>
          <w:trHeight w:val="219"/>
        </w:trPr>
        <w:tc>
          <w:tcPr>
            <w:tcW w:w="1951" w:type="dxa"/>
            <w:vAlign w:val="center"/>
          </w:tcPr>
          <w:p w:rsidR="00141FBD" w:rsidRPr="000D7BC2" w:rsidRDefault="00873030" w:rsidP="000708B6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0D7BC2">
              <w:rPr>
                <w:rFonts w:ascii="Arial" w:hAnsi="Arial" w:cs="Arial"/>
                <w:b/>
                <w:sz w:val="18"/>
                <w:szCs w:val="18"/>
              </w:rPr>
              <w:t>Telefone e E-mail</w:t>
            </w:r>
          </w:p>
        </w:tc>
        <w:tc>
          <w:tcPr>
            <w:tcW w:w="7371" w:type="dxa"/>
            <w:vAlign w:val="center"/>
          </w:tcPr>
          <w:p w:rsidR="00141FBD" w:rsidRPr="000D7BC2" w:rsidRDefault="00141FBD" w:rsidP="000708B6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FBD" w:rsidRPr="000D7BC2" w:rsidTr="000708B6">
        <w:trPr>
          <w:trHeight w:val="21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141FBD" w:rsidRPr="000D7BC2" w:rsidRDefault="00873030" w:rsidP="00873030">
            <w:pPr>
              <w:autoSpaceDE w:val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de Entrega / Postagem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41FBD" w:rsidRPr="000D7BC2" w:rsidRDefault="00141FBD" w:rsidP="000708B6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41FBD" w:rsidRPr="000D7BC2" w:rsidRDefault="00141FBD" w:rsidP="00141FBD">
      <w:pPr>
        <w:jc w:val="left"/>
        <w:rPr>
          <w:rFonts w:ascii="Arial" w:hAnsi="Arial" w:cs="Arial"/>
          <w:sz w:val="20"/>
          <w:szCs w:val="20"/>
        </w:rPr>
      </w:pPr>
    </w:p>
    <w:p w:rsidR="00EF2F65" w:rsidRDefault="00EF2F65" w:rsidP="00305A10">
      <w:pPr>
        <w:jc w:val="right"/>
        <w:rPr>
          <w:rFonts w:ascii="Arial" w:hAnsi="Arial" w:cs="Arial"/>
          <w:b/>
          <w:sz w:val="20"/>
          <w:szCs w:val="20"/>
        </w:rPr>
      </w:pPr>
    </w:p>
    <w:p w:rsidR="00141FBD" w:rsidRDefault="00141FBD" w:rsidP="00141FB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</w:t>
      </w:r>
    </w:p>
    <w:p w:rsidR="00141FBD" w:rsidRDefault="00141FBD" w:rsidP="00141FB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Assinatura</w:t>
      </w:r>
    </w:p>
    <w:p w:rsidR="00141FBD" w:rsidRDefault="00141FBD" w:rsidP="00305A10">
      <w:pPr>
        <w:jc w:val="right"/>
        <w:rPr>
          <w:rFonts w:ascii="Arial" w:hAnsi="Arial" w:cs="Arial"/>
          <w:b/>
          <w:sz w:val="20"/>
          <w:szCs w:val="20"/>
        </w:rPr>
      </w:pPr>
    </w:p>
    <w:p w:rsidR="00175962" w:rsidRDefault="00175962" w:rsidP="00175962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</w:p>
    <w:p w:rsidR="00175962" w:rsidRPr="001F4F92" w:rsidRDefault="00752869" w:rsidP="00175962">
      <w:pPr>
        <w:ind w:left="0" w:firstLine="0"/>
        <w:jc w:val="right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</w:rPr>
        <w:t>Porto Alegre/RS, 27</w:t>
      </w:r>
      <w:r w:rsidR="00175962" w:rsidRPr="001F4F92">
        <w:rPr>
          <w:rFonts w:ascii="Arial" w:hAnsi="Arial" w:cs="Arial"/>
          <w:b/>
          <w:sz w:val="20"/>
          <w:szCs w:val="20"/>
        </w:rPr>
        <w:t xml:space="preserve"> de </w:t>
      </w:r>
      <w:r w:rsidR="00175962">
        <w:rPr>
          <w:rFonts w:ascii="Arial" w:hAnsi="Arial" w:cs="Arial"/>
          <w:b/>
          <w:sz w:val="20"/>
          <w:szCs w:val="20"/>
        </w:rPr>
        <w:t>janeiro de 2015</w:t>
      </w:r>
      <w:r w:rsidR="00175962" w:rsidRPr="001F4F92">
        <w:rPr>
          <w:rFonts w:ascii="Arial" w:hAnsi="Arial" w:cs="Arial"/>
          <w:b/>
          <w:sz w:val="20"/>
          <w:szCs w:val="20"/>
        </w:rPr>
        <w:t>.</w:t>
      </w:r>
    </w:p>
    <w:p w:rsidR="00175962" w:rsidRDefault="00175962" w:rsidP="00175962">
      <w:pPr>
        <w:ind w:left="0" w:firstLine="0"/>
        <w:rPr>
          <w:rFonts w:ascii="Arial" w:hAnsi="Arial" w:cs="Arial"/>
          <w:b/>
          <w:sz w:val="20"/>
          <w:szCs w:val="20"/>
          <w:lang w:eastAsia="pt-BR"/>
        </w:rPr>
      </w:pPr>
    </w:p>
    <w:p w:rsidR="00175962" w:rsidRPr="001F4F92" w:rsidRDefault="00175962" w:rsidP="00175962">
      <w:pPr>
        <w:tabs>
          <w:tab w:val="left" w:pos="849"/>
        </w:tabs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:rsidR="00175962" w:rsidRPr="001F4F92" w:rsidRDefault="00175962" w:rsidP="00175962">
      <w:pPr>
        <w:tabs>
          <w:tab w:val="left" w:pos="849"/>
        </w:tabs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JUNTA GOVERNATIVA</w:t>
      </w:r>
    </w:p>
    <w:p w:rsidR="00175962" w:rsidRPr="001F4F92" w:rsidRDefault="00175962" w:rsidP="00175962">
      <w:pPr>
        <w:tabs>
          <w:tab w:val="left" w:pos="849"/>
        </w:tabs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1F4F92">
        <w:rPr>
          <w:rFonts w:ascii="Arial" w:hAnsi="Arial" w:cs="Arial"/>
          <w:b/>
          <w:sz w:val="20"/>
          <w:szCs w:val="20"/>
        </w:rPr>
        <w:t>Conselho Regional de Enfermagem do Rio Grande do Sul – COREN/RS</w:t>
      </w:r>
    </w:p>
    <w:p w:rsidR="006D734F" w:rsidRDefault="006D734F" w:rsidP="00175962">
      <w:pPr>
        <w:jc w:val="right"/>
        <w:rPr>
          <w:rFonts w:ascii="Arial" w:hAnsi="Arial" w:cs="Arial"/>
          <w:b/>
          <w:sz w:val="18"/>
          <w:szCs w:val="18"/>
        </w:rPr>
      </w:pPr>
    </w:p>
    <w:sectPr w:rsidR="006D734F" w:rsidSect="00D90862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FC" w:rsidRDefault="00612BFC" w:rsidP="00D90862">
      <w:r>
        <w:separator/>
      </w:r>
    </w:p>
  </w:endnote>
  <w:endnote w:type="continuationSeparator" w:id="0">
    <w:p w:rsidR="00612BFC" w:rsidRDefault="00612BFC" w:rsidP="00D90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10" w:rsidRPr="00305A10" w:rsidRDefault="00305A10">
    <w:pPr>
      <w:pStyle w:val="Rodap"/>
      <w:rPr>
        <w:rFonts w:ascii="Arial" w:hAnsi="Arial" w:cs="Arial"/>
        <w:sz w:val="18"/>
        <w:szCs w:val="18"/>
      </w:rPr>
    </w:pPr>
    <w:r w:rsidRPr="00305A10">
      <w:rPr>
        <w:rFonts w:ascii="Arial" w:hAnsi="Arial" w:cs="Arial"/>
        <w:sz w:val="18"/>
        <w:szCs w:val="18"/>
      </w:rPr>
      <w:t>Realização: Fundação La Salle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FC" w:rsidRDefault="00612BFC" w:rsidP="00D90862">
      <w:r>
        <w:separator/>
      </w:r>
    </w:p>
  </w:footnote>
  <w:footnote w:type="continuationSeparator" w:id="0">
    <w:p w:rsidR="00612BFC" w:rsidRDefault="00612BFC" w:rsidP="00D90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28" w:rsidRPr="0083363B" w:rsidRDefault="005C2328" w:rsidP="005C2328">
    <w:pPr>
      <w:pStyle w:val="Cabealho"/>
      <w:tabs>
        <w:tab w:val="left" w:pos="8325"/>
        <w:tab w:val="left" w:pos="8931"/>
        <w:tab w:val="right" w:pos="974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Conselho Regional de Enfermagem do Rio Grande do Sul – COREN/RS</w:t>
    </w:r>
  </w:p>
  <w:p w:rsidR="005C2328" w:rsidRPr="0083363B" w:rsidRDefault="005C2328" w:rsidP="005C2328">
    <w:pPr>
      <w:pStyle w:val="Cabealho"/>
      <w:tabs>
        <w:tab w:val="left" w:pos="8325"/>
        <w:tab w:val="left" w:pos="8931"/>
        <w:tab w:val="right" w:pos="9747"/>
      </w:tabs>
      <w:jc w:val="right"/>
      <w:rPr>
        <w:rFonts w:ascii="Arial" w:hAnsi="Arial" w:cs="Arial"/>
        <w:sz w:val="18"/>
        <w:szCs w:val="18"/>
      </w:rPr>
    </w:pPr>
    <w:r w:rsidRPr="0083363B">
      <w:rPr>
        <w:rFonts w:ascii="Arial" w:hAnsi="Arial" w:cs="Arial"/>
        <w:sz w:val="18"/>
        <w:szCs w:val="18"/>
      </w:rPr>
      <w:t>Concurso</w:t>
    </w:r>
    <w:r>
      <w:rPr>
        <w:rFonts w:ascii="Arial" w:hAnsi="Arial" w:cs="Arial"/>
        <w:sz w:val="18"/>
        <w:szCs w:val="18"/>
      </w:rPr>
      <w:t xml:space="preserve"> Público - Edital de Abertura nº 02</w:t>
    </w:r>
    <w:r w:rsidRPr="0083363B">
      <w:rPr>
        <w:rFonts w:ascii="Arial" w:hAnsi="Arial" w:cs="Arial"/>
        <w:sz w:val="18"/>
        <w:szCs w:val="18"/>
      </w:rPr>
      <w:t>/2014</w:t>
    </w:r>
  </w:p>
  <w:p w:rsidR="00271073" w:rsidRPr="0083363B" w:rsidRDefault="005C2328" w:rsidP="00271073">
    <w:pPr>
      <w:pStyle w:val="Cabealho"/>
      <w:tabs>
        <w:tab w:val="left" w:pos="8325"/>
        <w:tab w:val="left" w:pos="8931"/>
        <w:tab w:val="right" w:pos="974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Aviso n</w:t>
    </w:r>
    <w:r w:rsidRPr="0083363B">
      <w:rPr>
        <w:rFonts w:ascii="Arial" w:hAnsi="Arial" w:cs="Arial"/>
        <w:sz w:val="18"/>
        <w:szCs w:val="18"/>
      </w:rPr>
      <w:t xml:space="preserve">º </w:t>
    </w:r>
    <w:r>
      <w:rPr>
        <w:rFonts w:ascii="Arial" w:hAnsi="Arial" w:cs="Arial"/>
        <w:sz w:val="18"/>
        <w:szCs w:val="18"/>
      </w:rPr>
      <w:t>06</w:t>
    </w:r>
    <w:r w:rsidRPr="0083363B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 xml:space="preserve">Anexo </w:t>
    </w:r>
    <w:proofErr w:type="gramStart"/>
    <w:r>
      <w:rPr>
        <w:rFonts w:ascii="Arial" w:hAnsi="Arial" w:cs="Arial"/>
        <w:sz w:val="18"/>
        <w:szCs w:val="18"/>
      </w:rPr>
      <w:t>1</w:t>
    </w:r>
    <w:proofErr w:type="gramEnd"/>
    <w:r>
      <w:rPr>
        <w:rFonts w:ascii="Arial" w:hAnsi="Arial" w:cs="Arial"/>
        <w:sz w:val="18"/>
        <w:szCs w:val="18"/>
      </w:rPr>
      <w:t xml:space="preserve"> – Formulário de Devolução da Taxa de Inscrição</w:t>
    </w:r>
  </w:p>
  <w:tbl>
    <w:tblPr>
      <w:tblW w:w="567" w:type="dxa"/>
      <w:tblCellSpacing w:w="0" w:type="auto"/>
      <w:tblInd w:w="8472" w:type="dxa"/>
      <w:tblBorders>
        <w:top w:val="single" w:sz="18" w:space="0" w:color="00B050"/>
        <w:bottom w:val="single" w:sz="18" w:space="0" w:color="00B050"/>
      </w:tblBorders>
      <w:tblCellMar>
        <w:left w:w="0" w:type="dxa"/>
        <w:right w:w="0" w:type="dxa"/>
      </w:tblCellMar>
      <w:tblLook w:val="04A0"/>
    </w:tblPr>
    <w:tblGrid>
      <w:gridCol w:w="567"/>
    </w:tblGrid>
    <w:tr w:rsidR="00271073" w:rsidTr="00E417BE">
      <w:trPr>
        <w:tblCellSpacing w:w="0" w:type="auto"/>
      </w:trPr>
      <w:tc>
        <w:tcPr>
          <w:tcW w:w="567" w:type="dxa"/>
        </w:tcPr>
        <w:p w:rsidR="00271073" w:rsidRDefault="00271073" w:rsidP="00E417BE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271073" w:rsidRDefault="00F23DE2" w:rsidP="00E417B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 w:rsidR="00271073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BD19D4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271073" w:rsidRDefault="00271073" w:rsidP="00E417BE">
          <w:pPr>
            <w:pStyle w:val="Cabealho"/>
            <w:ind w:right="-108"/>
            <w:jc w:val="right"/>
            <w:rPr>
              <w:sz w:val="16"/>
              <w:szCs w:val="16"/>
            </w:rPr>
          </w:pPr>
        </w:p>
      </w:tc>
    </w:tr>
  </w:tbl>
  <w:p w:rsidR="00D90862" w:rsidRDefault="00D908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33"/>
        </w:tabs>
        <w:ind w:left="333" w:hanging="333"/>
      </w:pPr>
    </w:lvl>
    <w:lvl w:ilvl="2">
      <w:start w:val="1"/>
      <w:numFmt w:val="decimal"/>
      <w:lvlText w:val="%1.%2.%3."/>
      <w:lvlJc w:val="left"/>
      <w:pPr>
        <w:tabs>
          <w:tab w:val="num" w:pos="383"/>
        </w:tabs>
        <w:ind w:left="383" w:hanging="383"/>
      </w:pPr>
    </w:lvl>
    <w:lvl w:ilvl="3">
      <w:start w:val="1"/>
      <w:numFmt w:val="decimal"/>
      <w:lvlText w:val="%1.%2.%3.%4."/>
      <w:lvlJc w:val="left"/>
      <w:pPr>
        <w:tabs>
          <w:tab w:val="num" w:pos="433"/>
        </w:tabs>
        <w:ind w:left="433" w:hanging="433"/>
      </w:pPr>
    </w:lvl>
    <w:lvl w:ilvl="4">
      <w:start w:val="1"/>
      <w:numFmt w:val="decimal"/>
      <w:lvlText w:val="%1.%2.%3.%4.%5."/>
      <w:lvlJc w:val="left"/>
      <w:pPr>
        <w:tabs>
          <w:tab w:val="num" w:pos="483"/>
        </w:tabs>
        <w:ind w:left="483" w:hanging="483"/>
      </w:pPr>
    </w:lvl>
    <w:lvl w:ilvl="5">
      <w:start w:val="1"/>
      <w:numFmt w:val="decimal"/>
      <w:lvlText w:val="%1.%2.%3.%4.%5.%6."/>
      <w:lvlJc w:val="left"/>
      <w:pPr>
        <w:tabs>
          <w:tab w:val="num" w:pos="533"/>
        </w:tabs>
        <w:ind w:left="533" w:hanging="533"/>
      </w:pPr>
    </w:lvl>
    <w:lvl w:ilvl="6">
      <w:start w:val="1"/>
      <w:numFmt w:val="decimal"/>
      <w:lvlText w:val="%1.%2.%3.%4.%5.%6.%7."/>
      <w:lvlJc w:val="left"/>
      <w:pPr>
        <w:tabs>
          <w:tab w:val="num" w:pos="583"/>
        </w:tabs>
        <w:ind w:left="583" w:hanging="583"/>
      </w:pPr>
    </w:lvl>
    <w:lvl w:ilvl="7">
      <w:start w:val="1"/>
      <w:numFmt w:val="decimal"/>
      <w:lvlText w:val="%1.%2.%3.%4.%5.%6.%7.%8."/>
      <w:lvlJc w:val="left"/>
      <w:pPr>
        <w:tabs>
          <w:tab w:val="num" w:pos="633"/>
        </w:tabs>
        <w:ind w:left="633" w:hanging="633"/>
      </w:pPr>
    </w:lvl>
    <w:lvl w:ilvl="8">
      <w:start w:val="1"/>
      <w:numFmt w:val="decimal"/>
      <w:lvlText w:val="%1.%2.%3.%4.%5.%6.%7.%8.%9."/>
      <w:lvlJc w:val="left"/>
      <w:pPr>
        <w:tabs>
          <w:tab w:val="num" w:pos="683"/>
        </w:tabs>
        <w:ind w:left="683" w:hanging="683"/>
      </w:pPr>
    </w:lvl>
  </w:abstractNum>
  <w:abstractNum w:abstractNumId="2">
    <w:nsid w:val="04816E7C"/>
    <w:multiLevelType w:val="hybridMultilevel"/>
    <w:tmpl w:val="0A2205AA"/>
    <w:lvl w:ilvl="0" w:tplc="6802A5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611354"/>
    <w:multiLevelType w:val="multilevel"/>
    <w:tmpl w:val="1B32B4CC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4">
    <w:nsid w:val="246E52A3"/>
    <w:multiLevelType w:val="hybridMultilevel"/>
    <w:tmpl w:val="73C4C5A8"/>
    <w:lvl w:ilvl="0" w:tplc="60EA74DA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23D6D21"/>
    <w:multiLevelType w:val="multilevel"/>
    <w:tmpl w:val="12C45E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>
    <w:nsid w:val="63546632"/>
    <w:multiLevelType w:val="multilevel"/>
    <w:tmpl w:val="46B4BED4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660" w:hanging="40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74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 w:val="0"/>
        <w:color w:val="000000"/>
      </w:rPr>
    </w:lvl>
  </w:abstractNum>
  <w:abstractNum w:abstractNumId="7">
    <w:nsid w:val="781D4BF1"/>
    <w:multiLevelType w:val="hybridMultilevel"/>
    <w:tmpl w:val="300ECEAA"/>
    <w:lvl w:ilvl="0" w:tplc="69847D6C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862"/>
    <w:rsid w:val="000235DE"/>
    <w:rsid w:val="00075AC9"/>
    <w:rsid w:val="000D7BC2"/>
    <w:rsid w:val="00141FBD"/>
    <w:rsid w:val="00175962"/>
    <w:rsid w:val="001B74D6"/>
    <w:rsid w:val="001D3E06"/>
    <w:rsid w:val="00214E51"/>
    <w:rsid w:val="00223DF5"/>
    <w:rsid w:val="00227A50"/>
    <w:rsid w:val="00241ECA"/>
    <w:rsid w:val="0025017B"/>
    <w:rsid w:val="00254789"/>
    <w:rsid w:val="00271073"/>
    <w:rsid w:val="00281CA1"/>
    <w:rsid w:val="002843E4"/>
    <w:rsid w:val="002C032B"/>
    <w:rsid w:val="002D0208"/>
    <w:rsid w:val="00305A10"/>
    <w:rsid w:val="0033475F"/>
    <w:rsid w:val="00376973"/>
    <w:rsid w:val="003B070A"/>
    <w:rsid w:val="003B1A9E"/>
    <w:rsid w:val="003D6F38"/>
    <w:rsid w:val="003F28EA"/>
    <w:rsid w:val="00416032"/>
    <w:rsid w:val="004400B4"/>
    <w:rsid w:val="0045232B"/>
    <w:rsid w:val="00485DFE"/>
    <w:rsid w:val="004F6F1A"/>
    <w:rsid w:val="00517FF5"/>
    <w:rsid w:val="00532719"/>
    <w:rsid w:val="00566032"/>
    <w:rsid w:val="0057373F"/>
    <w:rsid w:val="005C2328"/>
    <w:rsid w:val="006036A7"/>
    <w:rsid w:val="00612BFC"/>
    <w:rsid w:val="006D734F"/>
    <w:rsid w:val="00725A55"/>
    <w:rsid w:val="00752869"/>
    <w:rsid w:val="00773D2B"/>
    <w:rsid w:val="007D40F3"/>
    <w:rsid w:val="0083363B"/>
    <w:rsid w:val="00834052"/>
    <w:rsid w:val="0083447F"/>
    <w:rsid w:val="0084237C"/>
    <w:rsid w:val="00873030"/>
    <w:rsid w:val="008736E2"/>
    <w:rsid w:val="008F6C77"/>
    <w:rsid w:val="00935D25"/>
    <w:rsid w:val="00936AA5"/>
    <w:rsid w:val="00952CD8"/>
    <w:rsid w:val="00977EFA"/>
    <w:rsid w:val="00980870"/>
    <w:rsid w:val="009E06EE"/>
    <w:rsid w:val="009E56A0"/>
    <w:rsid w:val="00A34729"/>
    <w:rsid w:val="00A37B21"/>
    <w:rsid w:val="00AC71AB"/>
    <w:rsid w:val="00AE2DFB"/>
    <w:rsid w:val="00B01FA2"/>
    <w:rsid w:val="00B54F16"/>
    <w:rsid w:val="00B94988"/>
    <w:rsid w:val="00B962FB"/>
    <w:rsid w:val="00B9659C"/>
    <w:rsid w:val="00BA6562"/>
    <w:rsid w:val="00BD19D4"/>
    <w:rsid w:val="00BE3327"/>
    <w:rsid w:val="00C04C54"/>
    <w:rsid w:val="00C4690A"/>
    <w:rsid w:val="00C93837"/>
    <w:rsid w:val="00CF6D1E"/>
    <w:rsid w:val="00D147D4"/>
    <w:rsid w:val="00D33006"/>
    <w:rsid w:val="00D90862"/>
    <w:rsid w:val="00DB31B7"/>
    <w:rsid w:val="00DF45B8"/>
    <w:rsid w:val="00E06D3D"/>
    <w:rsid w:val="00E526E3"/>
    <w:rsid w:val="00E6309F"/>
    <w:rsid w:val="00E64B6D"/>
    <w:rsid w:val="00E76997"/>
    <w:rsid w:val="00E85E13"/>
    <w:rsid w:val="00EC7625"/>
    <w:rsid w:val="00EF2F65"/>
    <w:rsid w:val="00F06D36"/>
    <w:rsid w:val="00F15AD3"/>
    <w:rsid w:val="00F23DE2"/>
    <w:rsid w:val="00F370B2"/>
    <w:rsid w:val="00FE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70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06D3D"/>
    <w:pPr>
      <w:keepNext/>
      <w:numPr>
        <w:numId w:val="1"/>
      </w:numPr>
      <w:tabs>
        <w:tab w:val="left" w:pos="0"/>
      </w:tabs>
      <w:autoSpaceDE w:val="0"/>
      <w:jc w:val="center"/>
      <w:outlineLvl w:val="0"/>
    </w:pPr>
    <w:rPr>
      <w:rFonts w:ascii="Verdana" w:hAnsi="Verdana"/>
      <w:b/>
      <w:bCs/>
      <w:color w:val="000000"/>
      <w:sz w:val="20"/>
      <w:szCs w:val="18"/>
    </w:rPr>
  </w:style>
  <w:style w:type="paragraph" w:styleId="Ttulo2">
    <w:name w:val="heading 2"/>
    <w:basedOn w:val="Normal"/>
    <w:next w:val="Normal"/>
    <w:link w:val="Ttulo2Char"/>
    <w:uiPriority w:val="99"/>
    <w:qFormat/>
    <w:rsid w:val="00E06D3D"/>
    <w:pPr>
      <w:keepNext/>
      <w:numPr>
        <w:ilvl w:val="1"/>
        <w:numId w:val="1"/>
      </w:numPr>
      <w:tabs>
        <w:tab w:val="left" w:pos="0"/>
      </w:tabs>
      <w:autoSpaceDE w:val="0"/>
      <w:outlineLvl w:val="1"/>
    </w:pPr>
    <w:rPr>
      <w:rFonts w:ascii="Verdana" w:hAnsi="Verdana"/>
      <w:b/>
      <w:bCs/>
      <w:color w:val="000000"/>
      <w:sz w:val="20"/>
      <w:szCs w:val="18"/>
    </w:rPr>
  </w:style>
  <w:style w:type="paragraph" w:styleId="Ttulo3">
    <w:name w:val="heading 3"/>
    <w:basedOn w:val="Normal"/>
    <w:next w:val="Normal"/>
    <w:link w:val="Ttulo3Char"/>
    <w:qFormat/>
    <w:rsid w:val="00E06D3D"/>
    <w:pPr>
      <w:keepNext/>
      <w:numPr>
        <w:ilvl w:val="2"/>
        <w:numId w:val="1"/>
      </w:numPr>
      <w:tabs>
        <w:tab w:val="left" w:pos="0"/>
      </w:tabs>
      <w:autoSpaceDE w:val="0"/>
      <w:outlineLvl w:val="2"/>
    </w:pPr>
    <w:rPr>
      <w:rFonts w:ascii="Verdana" w:hAnsi="Verdana"/>
      <w:b/>
      <w:bCs/>
      <w:color w:val="FF0000"/>
      <w:sz w:val="18"/>
      <w:szCs w:val="18"/>
    </w:rPr>
  </w:style>
  <w:style w:type="paragraph" w:styleId="Ttulo4">
    <w:name w:val="heading 4"/>
    <w:basedOn w:val="Normal"/>
    <w:next w:val="Normal"/>
    <w:link w:val="Ttulo4Char"/>
    <w:uiPriority w:val="9"/>
    <w:qFormat/>
    <w:rsid w:val="00E06D3D"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E06D3D"/>
    <w:pPr>
      <w:keepNext/>
      <w:numPr>
        <w:ilvl w:val="4"/>
        <w:numId w:val="1"/>
      </w:numPr>
      <w:tabs>
        <w:tab w:val="left" w:pos="0"/>
      </w:tabs>
      <w:outlineLvl w:val="4"/>
    </w:pPr>
    <w:rPr>
      <w:rFonts w:ascii="Verdana" w:hAnsi="Verdana"/>
      <w:b/>
      <w:bCs/>
      <w:sz w:val="18"/>
    </w:rPr>
  </w:style>
  <w:style w:type="paragraph" w:styleId="Ttulo6">
    <w:name w:val="heading 6"/>
    <w:basedOn w:val="Normal"/>
    <w:next w:val="Normal"/>
    <w:link w:val="Ttulo6Char"/>
    <w:qFormat/>
    <w:rsid w:val="00E06D3D"/>
    <w:pPr>
      <w:keepNext/>
      <w:numPr>
        <w:ilvl w:val="5"/>
        <w:numId w:val="1"/>
      </w:numPr>
      <w:tabs>
        <w:tab w:val="left" w:pos="0"/>
      </w:tabs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link w:val="Ttulo7Char"/>
    <w:qFormat/>
    <w:rsid w:val="00E06D3D"/>
    <w:pPr>
      <w:keepNext/>
      <w:numPr>
        <w:ilvl w:val="6"/>
        <w:numId w:val="1"/>
      </w:numPr>
      <w:tabs>
        <w:tab w:val="left" w:pos="0"/>
      </w:tabs>
      <w:outlineLvl w:val="6"/>
    </w:pPr>
    <w:rPr>
      <w:rFonts w:ascii="Arial" w:hAnsi="Arial" w:cs="Arial"/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E06D3D"/>
    <w:pPr>
      <w:keepNext/>
      <w:numPr>
        <w:ilvl w:val="7"/>
        <w:numId w:val="1"/>
      </w:numPr>
      <w:tabs>
        <w:tab w:val="left" w:pos="0"/>
      </w:tabs>
      <w:outlineLvl w:val="7"/>
    </w:pPr>
    <w:rPr>
      <w:rFonts w:ascii="Arial" w:hAnsi="Arial" w:cs="Arial"/>
      <w:b/>
      <w:bCs/>
      <w:color w:val="FF000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E06D3D"/>
    <w:pPr>
      <w:keepNext/>
      <w:numPr>
        <w:ilvl w:val="8"/>
        <w:numId w:val="1"/>
      </w:numPr>
      <w:tabs>
        <w:tab w:val="left" w:pos="0"/>
      </w:tabs>
      <w:autoSpaceDE w:val="0"/>
      <w:outlineLvl w:val="8"/>
    </w:pPr>
    <w:rPr>
      <w:rFonts w:ascii="Verdana" w:hAnsi="Verdana"/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0862"/>
  </w:style>
  <w:style w:type="paragraph" w:styleId="Rodap">
    <w:name w:val="footer"/>
    <w:basedOn w:val="Normal"/>
    <w:link w:val="RodapChar"/>
    <w:uiPriority w:val="99"/>
    <w:semiHidden/>
    <w:unhideWhenUsed/>
    <w:rsid w:val="00D908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90862"/>
  </w:style>
  <w:style w:type="paragraph" w:styleId="SemEspaamento">
    <w:name w:val="No Spacing"/>
    <w:uiPriority w:val="1"/>
    <w:qFormat/>
    <w:rsid w:val="00980870"/>
    <w:pPr>
      <w:suppressAutoHyphens/>
      <w:spacing w:after="0" w:line="240" w:lineRule="auto"/>
      <w:ind w:left="709" w:hanging="709"/>
      <w:jc w:val="both"/>
    </w:pPr>
    <w:rPr>
      <w:rFonts w:ascii="Calibri" w:eastAsia="Arial" w:hAnsi="Calibri" w:cs="Times New Roman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E06D3D"/>
    <w:rPr>
      <w:rFonts w:ascii="Verdana" w:eastAsia="Times New Roman" w:hAnsi="Verdana" w:cs="Times New Roman"/>
      <w:b/>
      <w:bCs/>
      <w:color w:val="000000"/>
      <w:sz w:val="20"/>
      <w:szCs w:val="18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rsid w:val="00E06D3D"/>
    <w:rPr>
      <w:rFonts w:ascii="Verdana" w:eastAsia="Times New Roman" w:hAnsi="Verdana" w:cs="Times New Roman"/>
      <w:b/>
      <w:bCs/>
      <w:color w:val="000000"/>
      <w:sz w:val="20"/>
      <w:szCs w:val="18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E06D3D"/>
    <w:rPr>
      <w:rFonts w:ascii="Verdana" w:eastAsia="Times New Roman" w:hAnsi="Verdana" w:cs="Times New Roman"/>
      <w:b/>
      <w:bCs/>
      <w:color w:val="FF0000"/>
      <w:sz w:val="18"/>
      <w:szCs w:val="18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E06D3D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E06D3D"/>
    <w:rPr>
      <w:rFonts w:ascii="Verdana" w:eastAsia="Times New Roman" w:hAnsi="Verdana" w:cs="Times New Roman"/>
      <w:b/>
      <w:bCs/>
      <w:sz w:val="18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E06D3D"/>
    <w:rPr>
      <w:rFonts w:ascii="Verdana" w:eastAsia="Times New Roman" w:hAnsi="Verdana" w:cs="Times New Roman"/>
      <w:b/>
      <w:bCs/>
      <w:sz w:val="18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E06D3D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E06D3D"/>
    <w:rPr>
      <w:rFonts w:ascii="Arial" w:eastAsia="Times New Roman" w:hAnsi="Arial" w:cs="Arial"/>
      <w:b/>
      <w:bCs/>
      <w:color w:val="FF0000"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E06D3D"/>
    <w:rPr>
      <w:rFonts w:ascii="Verdana" w:eastAsia="Times New Roman" w:hAnsi="Verdana" w:cs="Times New Roman"/>
      <w:b/>
      <w:color w:val="000000"/>
      <w:sz w:val="1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254789"/>
    <w:pPr>
      <w:ind w:left="720"/>
      <w:contextualSpacing/>
    </w:pPr>
  </w:style>
  <w:style w:type="paragraph" w:customStyle="1" w:styleId="Standard">
    <w:name w:val="Standard"/>
    <w:rsid w:val="0084237C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14E51"/>
    <w:pPr>
      <w:suppressAutoHyphens w:val="0"/>
      <w:spacing w:before="100" w:after="150"/>
      <w:ind w:left="0" w:firstLine="0"/>
      <w:jc w:val="left"/>
    </w:pPr>
    <w:rPr>
      <w:lang w:eastAsia="pt-BR"/>
    </w:rPr>
  </w:style>
  <w:style w:type="character" w:styleId="Hyperlink">
    <w:name w:val="Hyperlink"/>
    <w:rsid w:val="0053271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B7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7837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1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5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12654">
                                              <w:marLeft w:val="0"/>
                                              <w:marRight w:val="0"/>
                                              <w:marTop w:val="20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83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5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26793">
                                                          <w:blockQuote w:val="1"/>
                                                          <w:marLeft w:val="4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698556">
                                                              <w:blockQuote w:val="1"/>
                                                              <w:marLeft w:val="4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ndacaolasalle.org.br/concursos/publicaco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</dc:creator>
  <cp:lastModifiedBy>Guilherme</cp:lastModifiedBy>
  <cp:revision>7</cp:revision>
  <cp:lastPrinted>2014-05-22T18:54:00Z</cp:lastPrinted>
  <dcterms:created xsi:type="dcterms:W3CDTF">2015-01-22T15:25:00Z</dcterms:created>
  <dcterms:modified xsi:type="dcterms:W3CDTF">2015-01-27T13:49:00Z</dcterms:modified>
</cp:coreProperties>
</file>