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42C" w:rsidRPr="00A21823" w:rsidRDefault="00E7442C" w:rsidP="00E7442C">
      <w:pPr>
        <w:pStyle w:val="normal0"/>
        <w:spacing w:line="360" w:lineRule="auto"/>
        <w:jc w:val="center"/>
        <w:rPr>
          <w:b/>
        </w:rPr>
      </w:pPr>
    </w:p>
    <w:p w:rsidR="00E7442C" w:rsidRPr="00A21823" w:rsidRDefault="00E7442C" w:rsidP="00E7442C">
      <w:pPr>
        <w:pStyle w:val="normal0"/>
        <w:spacing w:line="360" w:lineRule="auto"/>
        <w:jc w:val="center"/>
        <w:rPr>
          <w:b/>
        </w:rPr>
      </w:pPr>
    </w:p>
    <w:p w:rsidR="008C5E7D" w:rsidRDefault="008C5E7D" w:rsidP="008C5E7D">
      <w:pPr>
        <w:pStyle w:val="normal0"/>
        <w:pBdr>
          <w:top w:val="nil"/>
          <w:left w:val="nil"/>
          <w:bottom w:val="nil"/>
          <w:right w:val="nil"/>
          <w:between w:val="nil"/>
        </w:pBdr>
        <w:spacing w:line="360" w:lineRule="auto"/>
        <w:jc w:val="center"/>
        <w:rPr>
          <w:rFonts w:ascii="Arial" w:eastAsia="Arial" w:hAnsi="Arial" w:cs="Arial"/>
          <w:b/>
          <w:color w:val="000000"/>
        </w:rPr>
      </w:pPr>
    </w:p>
    <w:p w:rsidR="008C5E7D" w:rsidRPr="00EB790A" w:rsidRDefault="008C5E7D" w:rsidP="00EB790A">
      <w:pPr>
        <w:pStyle w:val="normal0"/>
        <w:pBdr>
          <w:top w:val="nil"/>
          <w:left w:val="nil"/>
          <w:bottom w:val="nil"/>
          <w:right w:val="nil"/>
          <w:between w:val="nil"/>
        </w:pBdr>
        <w:spacing w:line="360" w:lineRule="auto"/>
        <w:jc w:val="center"/>
        <w:rPr>
          <w:rFonts w:ascii="Arial" w:eastAsia="Arial" w:hAnsi="Arial" w:cs="Arial"/>
          <w:b/>
          <w:color w:val="000000"/>
        </w:rPr>
      </w:pPr>
    </w:p>
    <w:p w:rsidR="008C5E7D" w:rsidRPr="00EB790A" w:rsidRDefault="008C5E7D" w:rsidP="00EB790A">
      <w:pPr>
        <w:pStyle w:val="normal0"/>
        <w:pBdr>
          <w:top w:val="nil"/>
          <w:left w:val="nil"/>
          <w:bottom w:val="nil"/>
          <w:right w:val="nil"/>
          <w:between w:val="nil"/>
        </w:pBdr>
        <w:spacing w:line="360" w:lineRule="auto"/>
        <w:jc w:val="center"/>
        <w:rPr>
          <w:rFonts w:ascii="Arial" w:eastAsia="Arial" w:hAnsi="Arial" w:cs="Arial"/>
          <w:b/>
          <w:color w:val="000000"/>
        </w:rPr>
      </w:pPr>
    </w:p>
    <w:p w:rsidR="008C5E7D" w:rsidRPr="00EB790A" w:rsidRDefault="008C5E7D" w:rsidP="00EB790A">
      <w:pPr>
        <w:pStyle w:val="normal0"/>
        <w:pBdr>
          <w:top w:val="nil"/>
          <w:left w:val="nil"/>
          <w:bottom w:val="nil"/>
          <w:right w:val="nil"/>
          <w:between w:val="nil"/>
        </w:pBdr>
        <w:spacing w:line="360" w:lineRule="auto"/>
        <w:jc w:val="center"/>
        <w:rPr>
          <w:rFonts w:ascii="Arial" w:eastAsia="Arial" w:hAnsi="Arial" w:cs="Arial"/>
          <w:b/>
          <w:color w:val="000000"/>
        </w:rPr>
      </w:pPr>
    </w:p>
    <w:p w:rsidR="008C5E7D" w:rsidRPr="00EB790A" w:rsidRDefault="008C5E7D" w:rsidP="00EB790A">
      <w:pPr>
        <w:pStyle w:val="normal0"/>
        <w:pBdr>
          <w:top w:val="nil"/>
          <w:left w:val="nil"/>
          <w:bottom w:val="nil"/>
          <w:right w:val="nil"/>
          <w:between w:val="nil"/>
        </w:pBdr>
        <w:spacing w:line="360" w:lineRule="auto"/>
        <w:jc w:val="center"/>
        <w:rPr>
          <w:rFonts w:ascii="Arial" w:eastAsia="Arial" w:hAnsi="Arial" w:cs="Arial"/>
          <w:b/>
          <w:color w:val="000000"/>
        </w:rPr>
      </w:pPr>
      <w:r w:rsidRPr="00EB790A">
        <w:rPr>
          <w:rFonts w:ascii="Arial" w:eastAsia="Arial" w:hAnsi="Arial" w:cs="Arial"/>
          <w:b/>
          <w:color w:val="000000"/>
        </w:rPr>
        <w:t>RELATÓRIO DE ATIVIDADES DE 2018</w:t>
      </w:r>
    </w:p>
    <w:p w:rsidR="008C5E7D" w:rsidRPr="00EB790A" w:rsidRDefault="008C5E7D" w:rsidP="00EB790A">
      <w:pPr>
        <w:pStyle w:val="normal0"/>
        <w:pBdr>
          <w:top w:val="nil"/>
          <w:left w:val="nil"/>
          <w:bottom w:val="nil"/>
          <w:right w:val="nil"/>
          <w:between w:val="nil"/>
        </w:pBdr>
        <w:spacing w:line="360" w:lineRule="auto"/>
        <w:jc w:val="both"/>
        <w:rPr>
          <w:rFonts w:ascii="Arial" w:eastAsia="Arial" w:hAnsi="Arial" w:cs="Arial"/>
          <w:b/>
          <w:color w:val="000000"/>
        </w:rPr>
      </w:pPr>
    </w:p>
    <w:p w:rsidR="008C5E7D" w:rsidRPr="00EB790A" w:rsidRDefault="008C5E7D" w:rsidP="00EB790A">
      <w:pPr>
        <w:pStyle w:val="normal0"/>
        <w:pBdr>
          <w:top w:val="nil"/>
          <w:left w:val="nil"/>
          <w:bottom w:val="nil"/>
          <w:right w:val="nil"/>
          <w:between w:val="nil"/>
        </w:pBdr>
        <w:spacing w:line="360" w:lineRule="auto"/>
        <w:jc w:val="both"/>
        <w:rPr>
          <w:rFonts w:ascii="Arial" w:eastAsia="Arial" w:hAnsi="Arial" w:cs="Arial"/>
          <w:b/>
          <w:color w:val="000000"/>
        </w:rPr>
      </w:pPr>
    </w:p>
    <w:p w:rsidR="008C5E7D" w:rsidRPr="00EB790A" w:rsidRDefault="008C5E7D" w:rsidP="00EB790A">
      <w:pPr>
        <w:pStyle w:val="normal0"/>
        <w:pBdr>
          <w:top w:val="nil"/>
          <w:left w:val="nil"/>
          <w:bottom w:val="nil"/>
          <w:right w:val="nil"/>
          <w:between w:val="nil"/>
        </w:pBdr>
        <w:spacing w:line="360" w:lineRule="auto"/>
        <w:jc w:val="both"/>
        <w:rPr>
          <w:rFonts w:ascii="Arial" w:eastAsia="Arial" w:hAnsi="Arial" w:cs="Arial"/>
          <w:b/>
          <w:color w:val="000000"/>
        </w:rPr>
      </w:pPr>
    </w:p>
    <w:p w:rsidR="008C5E7D" w:rsidRPr="00EB790A" w:rsidRDefault="008C5E7D" w:rsidP="00EB790A">
      <w:pPr>
        <w:pStyle w:val="normal0"/>
        <w:pBdr>
          <w:top w:val="nil"/>
          <w:left w:val="nil"/>
          <w:bottom w:val="nil"/>
          <w:right w:val="nil"/>
          <w:between w:val="nil"/>
        </w:pBdr>
        <w:spacing w:line="360" w:lineRule="auto"/>
        <w:jc w:val="both"/>
        <w:rPr>
          <w:rFonts w:ascii="Arial" w:eastAsia="Arial" w:hAnsi="Arial" w:cs="Arial"/>
          <w:b/>
          <w:color w:val="000000"/>
        </w:rPr>
      </w:pPr>
    </w:p>
    <w:p w:rsidR="008C5E7D" w:rsidRPr="00EB790A" w:rsidRDefault="008C5E7D" w:rsidP="00EB790A">
      <w:pPr>
        <w:pStyle w:val="normal0"/>
        <w:pBdr>
          <w:top w:val="nil"/>
          <w:left w:val="nil"/>
          <w:bottom w:val="nil"/>
          <w:right w:val="nil"/>
          <w:between w:val="nil"/>
        </w:pBdr>
        <w:spacing w:line="360" w:lineRule="auto"/>
        <w:jc w:val="both"/>
        <w:rPr>
          <w:rFonts w:ascii="Arial" w:eastAsia="Arial" w:hAnsi="Arial" w:cs="Arial"/>
          <w:b/>
          <w:color w:val="000000"/>
        </w:rPr>
      </w:pPr>
    </w:p>
    <w:p w:rsidR="008C5E7D" w:rsidRPr="00EB790A" w:rsidRDefault="008C5E7D" w:rsidP="00EB790A">
      <w:pPr>
        <w:pStyle w:val="normal0"/>
        <w:pBdr>
          <w:top w:val="nil"/>
          <w:left w:val="nil"/>
          <w:bottom w:val="nil"/>
          <w:right w:val="nil"/>
          <w:between w:val="nil"/>
        </w:pBdr>
        <w:spacing w:line="360" w:lineRule="auto"/>
        <w:jc w:val="both"/>
        <w:rPr>
          <w:rFonts w:ascii="Arial" w:eastAsia="Arial" w:hAnsi="Arial" w:cs="Arial"/>
          <w:b/>
          <w:color w:val="000000"/>
        </w:rPr>
      </w:pPr>
    </w:p>
    <w:p w:rsidR="008C5E7D" w:rsidRPr="00EB790A" w:rsidRDefault="008C5E7D" w:rsidP="00EB790A">
      <w:pPr>
        <w:pStyle w:val="normal0"/>
        <w:pBdr>
          <w:top w:val="nil"/>
          <w:left w:val="nil"/>
          <w:bottom w:val="nil"/>
          <w:right w:val="nil"/>
          <w:between w:val="nil"/>
        </w:pBdr>
        <w:spacing w:line="360" w:lineRule="auto"/>
        <w:jc w:val="both"/>
        <w:rPr>
          <w:rFonts w:ascii="Arial" w:eastAsia="Arial" w:hAnsi="Arial" w:cs="Arial"/>
          <w:b/>
          <w:color w:val="000000"/>
        </w:rPr>
      </w:pPr>
    </w:p>
    <w:p w:rsidR="008C5E7D" w:rsidRPr="00EB790A" w:rsidRDefault="008C5E7D" w:rsidP="00EB790A">
      <w:pPr>
        <w:pStyle w:val="normal0"/>
        <w:pBdr>
          <w:top w:val="nil"/>
          <w:left w:val="nil"/>
          <w:bottom w:val="nil"/>
          <w:right w:val="nil"/>
          <w:between w:val="nil"/>
        </w:pBdr>
        <w:spacing w:line="360" w:lineRule="auto"/>
        <w:jc w:val="both"/>
        <w:rPr>
          <w:rFonts w:ascii="Arial" w:hAnsi="Arial" w:cs="Arial"/>
          <w:b/>
          <w:color w:val="000000"/>
        </w:rPr>
      </w:pPr>
    </w:p>
    <w:p w:rsidR="008C5E7D" w:rsidRPr="00EB790A" w:rsidRDefault="008C5E7D" w:rsidP="00EB790A">
      <w:pPr>
        <w:pStyle w:val="normal0"/>
        <w:pBdr>
          <w:top w:val="nil"/>
          <w:left w:val="nil"/>
          <w:bottom w:val="nil"/>
          <w:right w:val="nil"/>
          <w:between w:val="nil"/>
        </w:pBdr>
        <w:spacing w:line="360" w:lineRule="auto"/>
        <w:jc w:val="center"/>
        <w:rPr>
          <w:rFonts w:ascii="Arial" w:hAnsi="Arial" w:cs="Arial"/>
          <w:b/>
          <w:color w:val="000000"/>
        </w:rPr>
      </w:pPr>
      <w:r w:rsidRPr="00EB790A">
        <w:rPr>
          <w:rFonts w:ascii="Arial" w:hAnsi="Arial" w:cs="Arial"/>
          <w:b/>
          <w:color w:val="000000"/>
        </w:rPr>
        <w:t>CNPJ: 08.341.725/0001-55</w:t>
      </w:r>
    </w:p>
    <w:p w:rsidR="008C5E7D" w:rsidRPr="00EB790A" w:rsidRDefault="008C5E7D" w:rsidP="00EB790A">
      <w:pPr>
        <w:pStyle w:val="normal0"/>
        <w:pBdr>
          <w:top w:val="nil"/>
          <w:left w:val="nil"/>
          <w:bottom w:val="nil"/>
          <w:right w:val="nil"/>
          <w:between w:val="nil"/>
        </w:pBdr>
        <w:spacing w:line="360" w:lineRule="auto"/>
        <w:jc w:val="center"/>
        <w:rPr>
          <w:rFonts w:ascii="Arial" w:hAnsi="Arial" w:cs="Arial"/>
          <w:b/>
          <w:color w:val="000000"/>
        </w:rPr>
      </w:pPr>
      <w:r w:rsidRPr="00EB790A">
        <w:rPr>
          <w:rFonts w:ascii="Arial" w:hAnsi="Arial" w:cs="Arial"/>
          <w:b/>
          <w:color w:val="000000"/>
        </w:rPr>
        <w:t>Av. Getúlio Vargas, nº 5558.</w:t>
      </w:r>
    </w:p>
    <w:p w:rsidR="008C5E7D" w:rsidRPr="00EB790A" w:rsidRDefault="008C5E7D" w:rsidP="00EB790A">
      <w:pPr>
        <w:pStyle w:val="normal0"/>
        <w:pBdr>
          <w:top w:val="nil"/>
          <w:left w:val="nil"/>
          <w:bottom w:val="nil"/>
          <w:right w:val="nil"/>
          <w:between w:val="nil"/>
        </w:pBdr>
        <w:spacing w:line="360" w:lineRule="auto"/>
        <w:jc w:val="center"/>
        <w:rPr>
          <w:rFonts w:ascii="Arial" w:hAnsi="Arial" w:cs="Arial"/>
          <w:b/>
          <w:color w:val="000000"/>
        </w:rPr>
      </w:pPr>
      <w:r w:rsidRPr="00EB790A">
        <w:rPr>
          <w:rFonts w:ascii="Arial" w:hAnsi="Arial" w:cs="Arial"/>
          <w:b/>
          <w:color w:val="000000"/>
        </w:rPr>
        <w:t>Canoas/RS</w:t>
      </w:r>
    </w:p>
    <w:p w:rsidR="008C5E7D" w:rsidRPr="00EB790A" w:rsidRDefault="008C5E7D" w:rsidP="00EB790A">
      <w:pPr>
        <w:pStyle w:val="normal0"/>
        <w:pBdr>
          <w:top w:val="nil"/>
          <w:left w:val="nil"/>
          <w:bottom w:val="nil"/>
          <w:right w:val="nil"/>
          <w:between w:val="nil"/>
        </w:pBdr>
        <w:spacing w:line="360" w:lineRule="auto"/>
        <w:jc w:val="center"/>
        <w:rPr>
          <w:rFonts w:ascii="Arial" w:hAnsi="Arial" w:cs="Arial"/>
          <w:b/>
          <w:color w:val="000000"/>
        </w:rPr>
      </w:pPr>
      <w:r w:rsidRPr="00EB790A">
        <w:rPr>
          <w:rFonts w:ascii="Arial" w:hAnsi="Arial" w:cs="Arial"/>
          <w:b/>
          <w:color w:val="000000"/>
        </w:rPr>
        <w:t xml:space="preserve">CEP: </w:t>
      </w:r>
      <w:r w:rsidRPr="00EB790A">
        <w:rPr>
          <w:rFonts w:ascii="Arial" w:hAnsi="Arial" w:cs="Arial"/>
          <w:b/>
          <w:color w:val="000000"/>
          <w:highlight w:val="white"/>
        </w:rPr>
        <w:t>92010-242</w:t>
      </w:r>
    </w:p>
    <w:p w:rsidR="008C5E7D" w:rsidRPr="00EB790A" w:rsidRDefault="008C5E7D" w:rsidP="00EB790A">
      <w:pPr>
        <w:pStyle w:val="normal0"/>
        <w:pBdr>
          <w:top w:val="nil"/>
          <w:left w:val="nil"/>
          <w:bottom w:val="nil"/>
          <w:right w:val="nil"/>
          <w:between w:val="nil"/>
        </w:pBdr>
        <w:spacing w:line="360" w:lineRule="auto"/>
        <w:jc w:val="both"/>
        <w:rPr>
          <w:rFonts w:ascii="Arial" w:hAnsi="Arial" w:cs="Arial"/>
          <w:b/>
          <w:color w:val="000000"/>
        </w:rPr>
      </w:pPr>
    </w:p>
    <w:p w:rsidR="008C5E7D" w:rsidRPr="00EB790A" w:rsidRDefault="008C5E7D" w:rsidP="00EB790A">
      <w:pPr>
        <w:pStyle w:val="normal0"/>
        <w:pBdr>
          <w:top w:val="nil"/>
          <w:left w:val="nil"/>
          <w:bottom w:val="nil"/>
          <w:right w:val="nil"/>
          <w:between w:val="nil"/>
        </w:pBdr>
        <w:spacing w:line="360" w:lineRule="auto"/>
        <w:jc w:val="both"/>
        <w:rPr>
          <w:rFonts w:ascii="Arial" w:hAnsi="Arial" w:cs="Arial"/>
          <w:b/>
          <w:color w:val="000000"/>
        </w:rPr>
      </w:pPr>
    </w:p>
    <w:p w:rsidR="008C5E7D" w:rsidRPr="00EB790A" w:rsidRDefault="008C5E7D" w:rsidP="00EB790A">
      <w:pPr>
        <w:pStyle w:val="normal0"/>
        <w:pBdr>
          <w:top w:val="nil"/>
          <w:left w:val="nil"/>
          <w:bottom w:val="nil"/>
          <w:right w:val="nil"/>
          <w:between w:val="nil"/>
        </w:pBdr>
        <w:spacing w:line="360" w:lineRule="auto"/>
        <w:jc w:val="both"/>
        <w:rPr>
          <w:rFonts w:ascii="Arial" w:hAnsi="Arial" w:cs="Arial"/>
          <w:b/>
          <w:color w:val="000000"/>
        </w:rPr>
      </w:pPr>
    </w:p>
    <w:p w:rsidR="008C5E7D" w:rsidRPr="00EB790A" w:rsidRDefault="008C5E7D" w:rsidP="00EB790A">
      <w:pPr>
        <w:pStyle w:val="normal0"/>
        <w:pBdr>
          <w:top w:val="nil"/>
          <w:left w:val="nil"/>
          <w:bottom w:val="nil"/>
          <w:right w:val="nil"/>
          <w:between w:val="nil"/>
        </w:pBdr>
        <w:spacing w:line="360" w:lineRule="auto"/>
        <w:jc w:val="both"/>
        <w:rPr>
          <w:rFonts w:ascii="Arial" w:hAnsi="Arial" w:cs="Arial"/>
          <w:b/>
          <w:color w:val="000000"/>
        </w:rPr>
      </w:pPr>
    </w:p>
    <w:p w:rsidR="009D66F2" w:rsidRPr="00EB790A" w:rsidRDefault="009D66F2" w:rsidP="00EB790A">
      <w:pPr>
        <w:pStyle w:val="normal0"/>
        <w:pBdr>
          <w:top w:val="nil"/>
          <w:left w:val="nil"/>
          <w:bottom w:val="nil"/>
          <w:right w:val="nil"/>
          <w:between w:val="nil"/>
        </w:pBdr>
        <w:spacing w:line="360" w:lineRule="auto"/>
        <w:jc w:val="both"/>
        <w:rPr>
          <w:rFonts w:ascii="Arial" w:hAnsi="Arial" w:cs="Arial"/>
          <w:b/>
          <w:color w:val="000000"/>
        </w:rPr>
      </w:pPr>
    </w:p>
    <w:p w:rsidR="009D66F2" w:rsidRPr="00EB790A" w:rsidRDefault="009D66F2" w:rsidP="00EB790A">
      <w:pPr>
        <w:pStyle w:val="normal0"/>
        <w:pBdr>
          <w:top w:val="nil"/>
          <w:left w:val="nil"/>
          <w:bottom w:val="nil"/>
          <w:right w:val="nil"/>
          <w:between w:val="nil"/>
        </w:pBdr>
        <w:spacing w:line="360" w:lineRule="auto"/>
        <w:jc w:val="both"/>
        <w:rPr>
          <w:rFonts w:ascii="Arial" w:hAnsi="Arial" w:cs="Arial"/>
          <w:b/>
          <w:color w:val="000000"/>
        </w:rPr>
      </w:pPr>
    </w:p>
    <w:p w:rsidR="009D66F2" w:rsidRPr="00EB790A" w:rsidRDefault="009D66F2" w:rsidP="00EB790A">
      <w:pPr>
        <w:pStyle w:val="normal0"/>
        <w:pBdr>
          <w:top w:val="nil"/>
          <w:left w:val="nil"/>
          <w:bottom w:val="nil"/>
          <w:right w:val="nil"/>
          <w:between w:val="nil"/>
        </w:pBdr>
        <w:spacing w:line="360" w:lineRule="auto"/>
        <w:jc w:val="both"/>
        <w:rPr>
          <w:rFonts w:ascii="Arial" w:hAnsi="Arial" w:cs="Arial"/>
          <w:b/>
          <w:color w:val="000000"/>
        </w:rPr>
      </w:pPr>
    </w:p>
    <w:p w:rsidR="009D66F2" w:rsidRPr="00EB790A" w:rsidRDefault="009D66F2" w:rsidP="00EB790A">
      <w:pPr>
        <w:pStyle w:val="normal0"/>
        <w:pBdr>
          <w:top w:val="nil"/>
          <w:left w:val="nil"/>
          <w:bottom w:val="nil"/>
          <w:right w:val="nil"/>
          <w:between w:val="nil"/>
        </w:pBdr>
        <w:spacing w:line="360" w:lineRule="auto"/>
        <w:jc w:val="both"/>
        <w:rPr>
          <w:rFonts w:ascii="Arial" w:hAnsi="Arial" w:cs="Arial"/>
          <w:b/>
          <w:color w:val="000000"/>
        </w:rPr>
      </w:pPr>
    </w:p>
    <w:p w:rsidR="009D66F2" w:rsidRPr="00EB790A" w:rsidRDefault="009D66F2" w:rsidP="00EB790A">
      <w:pPr>
        <w:pStyle w:val="normal0"/>
        <w:pBdr>
          <w:top w:val="nil"/>
          <w:left w:val="nil"/>
          <w:bottom w:val="nil"/>
          <w:right w:val="nil"/>
          <w:between w:val="nil"/>
        </w:pBdr>
        <w:spacing w:line="360" w:lineRule="auto"/>
        <w:jc w:val="both"/>
        <w:rPr>
          <w:rFonts w:ascii="Arial" w:hAnsi="Arial" w:cs="Arial"/>
          <w:b/>
          <w:color w:val="000000"/>
        </w:rPr>
      </w:pPr>
    </w:p>
    <w:p w:rsidR="009D66F2" w:rsidRPr="00EB790A" w:rsidRDefault="009D66F2" w:rsidP="00EB790A">
      <w:pPr>
        <w:pStyle w:val="normal0"/>
        <w:pBdr>
          <w:top w:val="nil"/>
          <w:left w:val="nil"/>
          <w:bottom w:val="nil"/>
          <w:right w:val="nil"/>
          <w:between w:val="nil"/>
        </w:pBdr>
        <w:spacing w:line="360" w:lineRule="auto"/>
        <w:jc w:val="both"/>
        <w:rPr>
          <w:rFonts w:ascii="Arial" w:hAnsi="Arial" w:cs="Arial"/>
          <w:b/>
          <w:color w:val="000000"/>
        </w:rPr>
      </w:pPr>
    </w:p>
    <w:p w:rsidR="008C5E7D" w:rsidRPr="00EB790A" w:rsidRDefault="008C5E7D" w:rsidP="00EB790A">
      <w:pPr>
        <w:pStyle w:val="normal0"/>
        <w:pBdr>
          <w:top w:val="nil"/>
          <w:left w:val="nil"/>
          <w:bottom w:val="nil"/>
          <w:right w:val="nil"/>
          <w:between w:val="nil"/>
        </w:pBdr>
        <w:spacing w:line="360" w:lineRule="auto"/>
        <w:jc w:val="both"/>
        <w:rPr>
          <w:rFonts w:ascii="Arial" w:hAnsi="Arial" w:cs="Arial"/>
          <w:b/>
          <w:color w:val="000000"/>
        </w:rPr>
      </w:pPr>
    </w:p>
    <w:p w:rsidR="008C5E7D" w:rsidRPr="00EB790A" w:rsidRDefault="008C5E7D" w:rsidP="00EB790A">
      <w:pPr>
        <w:pStyle w:val="normal0"/>
        <w:pBdr>
          <w:top w:val="nil"/>
          <w:left w:val="nil"/>
          <w:bottom w:val="nil"/>
          <w:right w:val="nil"/>
          <w:between w:val="nil"/>
        </w:pBdr>
        <w:spacing w:line="360" w:lineRule="auto"/>
        <w:jc w:val="center"/>
        <w:rPr>
          <w:rFonts w:ascii="Arial" w:hAnsi="Arial" w:cs="Arial"/>
          <w:b/>
          <w:color w:val="000000"/>
        </w:rPr>
      </w:pPr>
      <w:r w:rsidRPr="00EB790A">
        <w:rPr>
          <w:rFonts w:ascii="Arial" w:hAnsi="Arial" w:cs="Arial"/>
          <w:b/>
          <w:color w:val="000000"/>
        </w:rPr>
        <w:t>Canoas, 2019</w:t>
      </w:r>
    </w:p>
    <w:p w:rsidR="009D66F2" w:rsidRPr="00EB790A" w:rsidRDefault="009D66F2" w:rsidP="00EB790A">
      <w:pPr>
        <w:pStyle w:val="normal0"/>
        <w:pBdr>
          <w:top w:val="nil"/>
          <w:left w:val="nil"/>
          <w:bottom w:val="nil"/>
          <w:right w:val="nil"/>
          <w:between w:val="nil"/>
        </w:pBdr>
        <w:spacing w:line="360" w:lineRule="auto"/>
        <w:jc w:val="center"/>
        <w:rPr>
          <w:rFonts w:ascii="Arial" w:hAnsi="Arial" w:cs="Arial"/>
          <w:b/>
        </w:rPr>
      </w:pPr>
    </w:p>
    <w:p w:rsidR="008C5E7D" w:rsidRPr="00EB790A" w:rsidRDefault="008C5E7D" w:rsidP="00EB790A">
      <w:pPr>
        <w:pStyle w:val="normal0"/>
        <w:pBdr>
          <w:top w:val="nil"/>
          <w:left w:val="nil"/>
          <w:bottom w:val="nil"/>
          <w:right w:val="nil"/>
          <w:between w:val="nil"/>
        </w:pBdr>
        <w:spacing w:line="360" w:lineRule="auto"/>
        <w:jc w:val="center"/>
        <w:rPr>
          <w:rFonts w:ascii="Arial" w:eastAsia="Arial" w:hAnsi="Arial" w:cs="Arial"/>
          <w:b/>
          <w:color w:val="000000"/>
        </w:rPr>
      </w:pPr>
      <w:r w:rsidRPr="00EB790A">
        <w:rPr>
          <w:rFonts w:ascii="Arial" w:eastAsia="Arial" w:hAnsi="Arial" w:cs="Arial"/>
          <w:b/>
          <w:color w:val="000000"/>
        </w:rPr>
        <w:lastRenderedPageBreak/>
        <w:t>DADOS DA ENTIDADE:</w:t>
      </w:r>
    </w:p>
    <w:p w:rsidR="008C5E7D" w:rsidRPr="00EB790A" w:rsidRDefault="008C5E7D" w:rsidP="00EB790A">
      <w:pPr>
        <w:pStyle w:val="normal0"/>
        <w:pBdr>
          <w:top w:val="nil"/>
          <w:left w:val="nil"/>
          <w:bottom w:val="nil"/>
          <w:right w:val="nil"/>
          <w:between w:val="nil"/>
        </w:pBdr>
        <w:spacing w:line="360" w:lineRule="auto"/>
        <w:jc w:val="both"/>
        <w:rPr>
          <w:rFonts w:ascii="Arial" w:eastAsia="Arial" w:hAnsi="Arial" w:cs="Arial"/>
          <w:b/>
          <w:color w:val="000000"/>
        </w:rPr>
      </w:pPr>
    </w:p>
    <w:p w:rsidR="008C5E7D" w:rsidRPr="00EB790A" w:rsidRDefault="008C5E7D" w:rsidP="00EB790A">
      <w:pPr>
        <w:pStyle w:val="normal0"/>
        <w:pBdr>
          <w:top w:val="nil"/>
          <w:left w:val="nil"/>
          <w:bottom w:val="nil"/>
          <w:right w:val="nil"/>
          <w:between w:val="nil"/>
        </w:pBdr>
        <w:spacing w:line="360" w:lineRule="auto"/>
        <w:jc w:val="both"/>
        <w:rPr>
          <w:rFonts w:ascii="Arial" w:eastAsia="Arial" w:hAnsi="Arial" w:cs="Arial"/>
          <w:color w:val="000000"/>
        </w:rPr>
      </w:pPr>
      <w:r w:rsidRPr="00EB790A">
        <w:rPr>
          <w:rFonts w:ascii="Arial" w:eastAsia="Arial" w:hAnsi="Arial" w:cs="Arial"/>
          <w:b/>
          <w:color w:val="000000"/>
        </w:rPr>
        <w:t xml:space="preserve">NOME DA ENTIDADE: </w:t>
      </w:r>
      <w:r w:rsidRPr="00EB790A">
        <w:rPr>
          <w:rFonts w:ascii="Arial" w:eastAsia="Arial" w:hAnsi="Arial" w:cs="Arial"/>
          <w:color w:val="000000"/>
        </w:rPr>
        <w:t>Fundação La Salle</w:t>
      </w:r>
    </w:p>
    <w:p w:rsidR="008C5E7D" w:rsidRPr="00EB790A" w:rsidRDefault="008C5E7D" w:rsidP="00EB790A">
      <w:pPr>
        <w:pStyle w:val="normal0"/>
        <w:pBdr>
          <w:top w:val="nil"/>
          <w:left w:val="nil"/>
          <w:bottom w:val="nil"/>
          <w:right w:val="nil"/>
          <w:between w:val="nil"/>
        </w:pBdr>
        <w:spacing w:line="360" w:lineRule="auto"/>
        <w:jc w:val="both"/>
        <w:rPr>
          <w:rFonts w:ascii="Arial" w:eastAsia="Arial" w:hAnsi="Arial" w:cs="Arial"/>
          <w:b/>
          <w:color w:val="000000"/>
        </w:rPr>
      </w:pPr>
      <w:r w:rsidRPr="00EB790A">
        <w:rPr>
          <w:rFonts w:ascii="Arial" w:eastAsia="Arial" w:hAnsi="Arial" w:cs="Arial"/>
          <w:b/>
          <w:color w:val="000000"/>
        </w:rPr>
        <w:t xml:space="preserve">CNPJ: </w:t>
      </w:r>
      <w:r w:rsidRPr="00EB790A">
        <w:rPr>
          <w:rFonts w:ascii="Arial" w:eastAsia="Arial" w:hAnsi="Arial" w:cs="Arial"/>
          <w:color w:val="000000"/>
        </w:rPr>
        <w:t>08.341.725/0001-55</w:t>
      </w:r>
    </w:p>
    <w:p w:rsidR="008C5E7D" w:rsidRPr="00EB790A" w:rsidRDefault="008C5E7D" w:rsidP="00EB790A">
      <w:pPr>
        <w:pStyle w:val="normal0"/>
        <w:pBdr>
          <w:top w:val="nil"/>
          <w:left w:val="nil"/>
          <w:bottom w:val="nil"/>
          <w:right w:val="nil"/>
          <w:between w:val="nil"/>
        </w:pBdr>
        <w:spacing w:line="360" w:lineRule="auto"/>
        <w:jc w:val="both"/>
        <w:rPr>
          <w:rFonts w:ascii="Arial" w:eastAsia="Arial" w:hAnsi="Arial" w:cs="Arial"/>
          <w:color w:val="0000FF"/>
          <w:u w:val="single"/>
        </w:rPr>
      </w:pPr>
      <w:r w:rsidRPr="00EB790A">
        <w:rPr>
          <w:rFonts w:ascii="Arial" w:eastAsia="Arial" w:hAnsi="Arial" w:cs="Arial"/>
          <w:b/>
          <w:color w:val="000000"/>
        </w:rPr>
        <w:t xml:space="preserve">E-MAIL: </w:t>
      </w:r>
      <w:hyperlink r:id="rId8">
        <w:r w:rsidRPr="00EB790A">
          <w:rPr>
            <w:rFonts w:ascii="Arial" w:eastAsia="Arial" w:hAnsi="Arial" w:cs="Arial"/>
            <w:color w:val="0000FF"/>
            <w:u w:val="single"/>
          </w:rPr>
          <w:t>lucinei.hanauer@fundacaolasalle.org.br</w:t>
        </w:r>
      </w:hyperlink>
    </w:p>
    <w:p w:rsidR="008C5E7D" w:rsidRPr="00EB790A" w:rsidRDefault="008C5E7D" w:rsidP="00EB790A">
      <w:pPr>
        <w:pStyle w:val="normal0"/>
        <w:pBdr>
          <w:top w:val="nil"/>
          <w:left w:val="nil"/>
          <w:bottom w:val="nil"/>
          <w:right w:val="nil"/>
          <w:between w:val="nil"/>
        </w:pBdr>
        <w:spacing w:line="360" w:lineRule="auto"/>
        <w:jc w:val="both"/>
        <w:rPr>
          <w:rFonts w:ascii="Arial" w:eastAsia="Arial" w:hAnsi="Arial" w:cs="Arial"/>
          <w:b/>
          <w:color w:val="000000"/>
        </w:rPr>
      </w:pPr>
      <w:r w:rsidRPr="00EB790A">
        <w:rPr>
          <w:rFonts w:ascii="Arial" w:eastAsia="Arial" w:hAnsi="Arial" w:cs="Arial"/>
          <w:b/>
          <w:color w:val="000000"/>
        </w:rPr>
        <w:t xml:space="preserve">TELEFONE: </w:t>
      </w:r>
      <w:r w:rsidRPr="00EB790A">
        <w:rPr>
          <w:rFonts w:ascii="Arial" w:eastAsia="Arial" w:hAnsi="Arial" w:cs="Arial"/>
          <w:color w:val="000000"/>
        </w:rPr>
        <w:t>51 3031-3169</w:t>
      </w:r>
    </w:p>
    <w:p w:rsidR="008C5E7D" w:rsidRPr="00EB790A" w:rsidRDefault="008C5E7D" w:rsidP="00EB790A">
      <w:pPr>
        <w:pStyle w:val="normal0"/>
        <w:pBdr>
          <w:top w:val="nil"/>
          <w:left w:val="nil"/>
          <w:bottom w:val="nil"/>
          <w:right w:val="nil"/>
          <w:between w:val="nil"/>
        </w:pBdr>
        <w:spacing w:line="360" w:lineRule="auto"/>
        <w:jc w:val="both"/>
        <w:rPr>
          <w:rFonts w:ascii="Arial" w:eastAsia="Arial" w:hAnsi="Arial" w:cs="Arial"/>
          <w:b/>
          <w:color w:val="000000"/>
        </w:rPr>
      </w:pPr>
      <w:r w:rsidRPr="00EB790A">
        <w:rPr>
          <w:rFonts w:ascii="Arial" w:eastAsia="Arial" w:hAnsi="Arial" w:cs="Arial"/>
          <w:b/>
          <w:color w:val="000000"/>
        </w:rPr>
        <w:t>ENDEREÇO:</w:t>
      </w:r>
      <w:r w:rsidRPr="00EB790A">
        <w:rPr>
          <w:rFonts w:ascii="Arial" w:eastAsia="Arial" w:hAnsi="Arial" w:cs="Arial"/>
          <w:color w:val="000000"/>
        </w:rPr>
        <w:t xml:space="preserve"> Av. Getúlio Vargas, nº 5558.</w:t>
      </w:r>
    </w:p>
    <w:p w:rsidR="008C5E7D" w:rsidRPr="00EB790A" w:rsidRDefault="008C5E7D" w:rsidP="00EB790A">
      <w:pPr>
        <w:pStyle w:val="normal0"/>
        <w:pBdr>
          <w:top w:val="nil"/>
          <w:left w:val="nil"/>
          <w:bottom w:val="nil"/>
          <w:right w:val="nil"/>
          <w:between w:val="nil"/>
        </w:pBdr>
        <w:spacing w:line="360" w:lineRule="auto"/>
        <w:jc w:val="both"/>
        <w:rPr>
          <w:rFonts w:ascii="Arial" w:eastAsia="Arial" w:hAnsi="Arial" w:cs="Arial"/>
          <w:b/>
          <w:color w:val="000000"/>
        </w:rPr>
      </w:pPr>
      <w:r w:rsidRPr="00EB790A">
        <w:rPr>
          <w:rFonts w:ascii="Arial" w:eastAsia="Arial" w:hAnsi="Arial" w:cs="Arial"/>
          <w:b/>
          <w:color w:val="000000"/>
        </w:rPr>
        <w:t xml:space="preserve">MUNICÍPIO/UF: </w:t>
      </w:r>
      <w:r w:rsidRPr="00EB790A">
        <w:rPr>
          <w:rFonts w:ascii="Arial" w:eastAsia="Arial" w:hAnsi="Arial" w:cs="Arial"/>
          <w:color w:val="000000"/>
        </w:rPr>
        <w:t>Canoas/RS</w:t>
      </w:r>
    </w:p>
    <w:p w:rsidR="008C5E7D" w:rsidRPr="00EB790A" w:rsidRDefault="008C5E7D" w:rsidP="00EB790A">
      <w:pPr>
        <w:pStyle w:val="normal0"/>
        <w:pBdr>
          <w:top w:val="nil"/>
          <w:left w:val="nil"/>
          <w:bottom w:val="nil"/>
          <w:right w:val="nil"/>
          <w:between w:val="nil"/>
        </w:pBdr>
        <w:spacing w:line="360" w:lineRule="auto"/>
        <w:jc w:val="both"/>
        <w:rPr>
          <w:rFonts w:ascii="Arial" w:eastAsia="Arial" w:hAnsi="Arial" w:cs="Arial"/>
          <w:color w:val="000000"/>
          <w:highlight w:val="white"/>
        </w:rPr>
      </w:pPr>
      <w:r w:rsidRPr="00EB790A">
        <w:rPr>
          <w:rFonts w:ascii="Arial" w:eastAsia="Arial" w:hAnsi="Arial" w:cs="Arial"/>
          <w:b/>
          <w:color w:val="000000"/>
        </w:rPr>
        <w:t xml:space="preserve">CEP: </w:t>
      </w:r>
      <w:r w:rsidRPr="00EB790A">
        <w:rPr>
          <w:rFonts w:ascii="Arial" w:eastAsia="Arial" w:hAnsi="Arial" w:cs="Arial"/>
          <w:color w:val="000000"/>
          <w:highlight w:val="white"/>
        </w:rPr>
        <w:t>92010-242</w:t>
      </w:r>
    </w:p>
    <w:p w:rsidR="008C5E7D" w:rsidRPr="00EB790A" w:rsidRDefault="008C5E7D" w:rsidP="00EB790A">
      <w:pPr>
        <w:pStyle w:val="normal0"/>
        <w:pBdr>
          <w:top w:val="nil"/>
          <w:left w:val="nil"/>
          <w:bottom w:val="nil"/>
          <w:right w:val="nil"/>
          <w:between w:val="nil"/>
        </w:pBdr>
        <w:spacing w:line="360" w:lineRule="auto"/>
        <w:jc w:val="both"/>
        <w:rPr>
          <w:rFonts w:ascii="Arial" w:eastAsia="Arial" w:hAnsi="Arial" w:cs="Arial"/>
          <w:highlight w:val="white"/>
        </w:rPr>
      </w:pPr>
    </w:p>
    <w:p w:rsidR="009D66F2" w:rsidRPr="00EB790A" w:rsidRDefault="008C5E7D" w:rsidP="00EB790A">
      <w:pPr>
        <w:pStyle w:val="normal0"/>
        <w:spacing w:line="360" w:lineRule="auto"/>
        <w:jc w:val="both"/>
        <w:rPr>
          <w:rFonts w:ascii="Arial" w:eastAsia="Arial" w:hAnsi="Arial" w:cs="Arial"/>
          <w:b/>
        </w:rPr>
      </w:pPr>
      <w:r w:rsidRPr="00EB790A">
        <w:rPr>
          <w:rFonts w:ascii="Arial" w:eastAsia="Arial" w:hAnsi="Arial" w:cs="Arial"/>
          <w:b/>
        </w:rPr>
        <w:t xml:space="preserve"> Relatório de atividades (conforme, Resolução nº14, de 11 de fevereiro de 2014):</w:t>
      </w:r>
    </w:p>
    <w:p w:rsidR="008C5E7D" w:rsidRPr="00EB790A" w:rsidRDefault="008C5E7D" w:rsidP="00EB790A">
      <w:pPr>
        <w:pStyle w:val="normal0"/>
        <w:spacing w:line="360" w:lineRule="auto"/>
        <w:jc w:val="both"/>
        <w:rPr>
          <w:rFonts w:ascii="Arial" w:eastAsia="Arial" w:hAnsi="Arial" w:cs="Arial"/>
          <w:b/>
        </w:rPr>
      </w:pPr>
      <w:r w:rsidRPr="00EB790A">
        <w:rPr>
          <w:rFonts w:ascii="Arial" w:eastAsia="Arial" w:hAnsi="Arial" w:cs="Arial"/>
          <w:b/>
        </w:rPr>
        <w:t>CARACTERIZAÇÃO DO SERVIÇO (conforme Resolução CNAS nº 109/2009).</w:t>
      </w:r>
    </w:p>
    <w:p w:rsidR="008C5E7D" w:rsidRPr="00EB790A" w:rsidRDefault="008C5E7D" w:rsidP="00EB790A">
      <w:pPr>
        <w:pStyle w:val="normal0"/>
        <w:spacing w:line="360" w:lineRule="auto"/>
        <w:jc w:val="both"/>
        <w:rPr>
          <w:rFonts w:ascii="Arial" w:eastAsia="Arial" w:hAnsi="Arial" w:cs="Arial"/>
          <w:b/>
        </w:rPr>
      </w:pPr>
      <w:r w:rsidRPr="00EB790A">
        <w:rPr>
          <w:rFonts w:ascii="Arial" w:eastAsia="Arial" w:hAnsi="Arial" w:cs="Arial"/>
          <w:b/>
        </w:rPr>
        <w:t>a) Serviços de Proteção Social Básica.</w:t>
      </w:r>
    </w:p>
    <w:p w:rsidR="008C5E7D" w:rsidRPr="00EB790A" w:rsidRDefault="008C5E7D" w:rsidP="00EB790A">
      <w:pPr>
        <w:pStyle w:val="normal0"/>
        <w:spacing w:line="360" w:lineRule="auto"/>
        <w:jc w:val="both"/>
        <w:rPr>
          <w:rFonts w:ascii="Arial" w:eastAsia="Arial" w:hAnsi="Arial" w:cs="Arial"/>
        </w:rPr>
      </w:pPr>
      <w:r w:rsidRPr="00EB790A">
        <w:rPr>
          <w:rFonts w:ascii="Arial" w:eastAsia="Arial" w:hAnsi="Arial" w:cs="Arial"/>
        </w:rPr>
        <w:t xml:space="preserve">(  </w:t>
      </w:r>
      <w:r w:rsidR="009D66F2" w:rsidRPr="00EB790A">
        <w:rPr>
          <w:rFonts w:ascii="Arial" w:eastAsia="Arial" w:hAnsi="Arial" w:cs="Arial"/>
        </w:rPr>
        <w:t xml:space="preserve">x  </w:t>
      </w:r>
      <w:r w:rsidRPr="00EB790A">
        <w:rPr>
          <w:rFonts w:ascii="Arial" w:eastAsia="Arial" w:hAnsi="Arial" w:cs="Arial"/>
        </w:rPr>
        <w:t>) Serviço de Convivência e Fortalecimento de Vínculos;</w:t>
      </w:r>
      <w:r w:rsidRPr="00EB790A">
        <w:rPr>
          <w:rFonts w:ascii="Arial" w:eastAsia="Arial" w:hAnsi="Arial" w:cs="Arial"/>
          <w:b/>
          <w:i/>
        </w:rPr>
        <w:t xml:space="preserve"> </w:t>
      </w:r>
    </w:p>
    <w:p w:rsidR="008C5E7D" w:rsidRPr="00EB790A" w:rsidRDefault="008C5E7D" w:rsidP="00EB790A">
      <w:pPr>
        <w:pStyle w:val="normal0"/>
        <w:spacing w:line="360" w:lineRule="auto"/>
        <w:jc w:val="both"/>
        <w:rPr>
          <w:rFonts w:ascii="Arial" w:eastAsia="Arial" w:hAnsi="Arial" w:cs="Arial"/>
          <w:b/>
        </w:rPr>
      </w:pPr>
      <w:r w:rsidRPr="00EB790A">
        <w:rPr>
          <w:rFonts w:ascii="Arial" w:eastAsia="Arial" w:hAnsi="Arial" w:cs="Arial"/>
          <w:b/>
        </w:rPr>
        <w:t>b) Proteção Social Especial</w:t>
      </w:r>
    </w:p>
    <w:p w:rsidR="008C5E7D" w:rsidRPr="00EB790A" w:rsidRDefault="008C5E7D" w:rsidP="00EB790A">
      <w:pPr>
        <w:pStyle w:val="normal0"/>
        <w:spacing w:line="360" w:lineRule="auto"/>
        <w:jc w:val="both"/>
        <w:rPr>
          <w:rFonts w:ascii="Arial" w:eastAsia="Arial" w:hAnsi="Arial" w:cs="Arial"/>
          <w:b/>
          <w:i/>
        </w:rPr>
      </w:pPr>
      <w:r w:rsidRPr="00EB790A">
        <w:rPr>
          <w:rFonts w:ascii="Arial" w:eastAsia="Arial" w:hAnsi="Arial" w:cs="Arial"/>
          <w:b/>
          <w:i/>
        </w:rPr>
        <w:t>Média Complexidade</w:t>
      </w:r>
    </w:p>
    <w:p w:rsidR="008C5E7D" w:rsidRPr="00EB790A" w:rsidRDefault="008C5E7D" w:rsidP="00EB790A">
      <w:pPr>
        <w:pStyle w:val="normal0"/>
        <w:spacing w:line="360" w:lineRule="auto"/>
        <w:jc w:val="both"/>
        <w:rPr>
          <w:rFonts w:ascii="Arial" w:eastAsia="Arial" w:hAnsi="Arial" w:cs="Arial"/>
        </w:rPr>
      </w:pPr>
      <w:r w:rsidRPr="00EB790A">
        <w:rPr>
          <w:rFonts w:ascii="Arial" w:eastAsia="Arial" w:hAnsi="Arial" w:cs="Arial"/>
        </w:rPr>
        <w:t xml:space="preserve">(  </w:t>
      </w:r>
      <w:r w:rsidR="009D66F2" w:rsidRPr="00EB790A">
        <w:rPr>
          <w:rFonts w:ascii="Arial" w:eastAsia="Arial" w:hAnsi="Arial" w:cs="Arial"/>
        </w:rPr>
        <w:t xml:space="preserve">  </w:t>
      </w:r>
      <w:r w:rsidRPr="00EB790A">
        <w:rPr>
          <w:rFonts w:ascii="Arial" w:eastAsia="Arial" w:hAnsi="Arial" w:cs="Arial"/>
        </w:rPr>
        <w:t>) Serviço de Proteção Social Especial para Pessoas com Deficiência, Idosos (as) e suas Famílias;</w:t>
      </w:r>
    </w:p>
    <w:p w:rsidR="008C5E7D" w:rsidRPr="00EB790A" w:rsidRDefault="008C5E7D" w:rsidP="00EB790A">
      <w:pPr>
        <w:pStyle w:val="normal0"/>
        <w:spacing w:line="360" w:lineRule="auto"/>
        <w:jc w:val="both"/>
        <w:rPr>
          <w:rFonts w:ascii="Arial" w:eastAsia="Arial" w:hAnsi="Arial" w:cs="Arial"/>
          <w:b/>
        </w:rPr>
      </w:pPr>
      <w:r w:rsidRPr="00EB790A">
        <w:rPr>
          <w:rFonts w:ascii="Arial" w:eastAsia="Arial" w:hAnsi="Arial" w:cs="Arial"/>
          <w:b/>
        </w:rPr>
        <w:t xml:space="preserve"> </w:t>
      </w:r>
    </w:p>
    <w:p w:rsidR="008C5E7D" w:rsidRPr="00EB790A" w:rsidRDefault="008C5E7D" w:rsidP="00EB790A">
      <w:pPr>
        <w:pStyle w:val="normal0"/>
        <w:spacing w:line="360" w:lineRule="auto"/>
        <w:jc w:val="both"/>
        <w:rPr>
          <w:rFonts w:ascii="Arial" w:eastAsia="Arial" w:hAnsi="Arial" w:cs="Arial"/>
          <w:b/>
          <w:i/>
        </w:rPr>
      </w:pPr>
      <w:r w:rsidRPr="00EB790A">
        <w:rPr>
          <w:rFonts w:ascii="Arial" w:eastAsia="Arial" w:hAnsi="Arial" w:cs="Arial"/>
          <w:b/>
        </w:rPr>
        <w:t>c)</w:t>
      </w:r>
      <w:r w:rsidRPr="00EB790A">
        <w:rPr>
          <w:rFonts w:ascii="Arial" w:eastAsia="Arial" w:hAnsi="Arial" w:cs="Arial"/>
          <w:b/>
          <w:i/>
        </w:rPr>
        <w:t>Alta Complexidade</w:t>
      </w:r>
    </w:p>
    <w:p w:rsidR="008C5E7D" w:rsidRPr="00EB790A" w:rsidRDefault="008C5E7D" w:rsidP="00EB790A">
      <w:pPr>
        <w:pStyle w:val="normal0"/>
        <w:spacing w:line="360" w:lineRule="auto"/>
        <w:jc w:val="both"/>
        <w:rPr>
          <w:rFonts w:ascii="Arial" w:eastAsia="Arial" w:hAnsi="Arial" w:cs="Arial"/>
        </w:rPr>
      </w:pPr>
      <w:r w:rsidRPr="00EB790A">
        <w:rPr>
          <w:rFonts w:ascii="Arial" w:eastAsia="Arial" w:hAnsi="Arial" w:cs="Arial"/>
        </w:rPr>
        <w:t xml:space="preserve">( </w:t>
      </w:r>
      <w:r w:rsidR="009D66F2" w:rsidRPr="00EB790A">
        <w:rPr>
          <w:rFonts w:ascii="Arial" w:eastAsia="Arial" w:hAnsi="Arial" w:cs="Arial"/>
        </w:rPr>
        <w:t xml:space="preserve">     </w:t>
      </w:r>
      <w:r w:rsidRPr="00EB790A">
        <w:rPr>
          <w:rFonts w:ascii="Arial" w:eastAsia="Arial" w:hAnsi="Arial" w:cs="Arial"/>
        </w:rPr>
        <w:t>) Serviço de Acolhimento Institucional;</w:t>
      </w:r>
    </w:p>
    <w:p w:rsidR="008C5E7D" w:rsidRPr="00EB790A" w:rsidRDefault="009D66F2" w:rsidP="00EB790A">
      <w:pPr>
        <w:pStyle w:val="normal0"/>
        <w:spacing w:line="360" w:lineRule="auto"/>
        <w:jc w:val="both"/>
        <w:rPr>
          <w:rFonts w:ascii="Arial" w:eastAsia="Arial" w:hAnsi="Arial" w:cs="Arial"/>
        </w:rPr>
      </w:pPr>
      <w:r w:rsidRPr="00EB790A">
        <w:rPr>
          <w:rFonts w:ascii="Arial" w:eastAsia="Arial" w:hAnsi="Arial" w:cs="Arial"/>
        </w:rPr>
        <w:t xml:space="preserve">(      </w:t>
      </w:r>
      <w:r w:rsidR="008C5E7D" w:rsidRPr="00EB790A">
        <w:rPr>
          <w:rFonts w:ascii="Arial" w:eastAsia="Arial" w:hAnsi="Arial" w:cs="Arial"/>
        </w:rPr>
        <w:t>) Serviço de Acolhimento em República;</w:t>
      </w:r>
    </w:p>
    <w:p w:rsidR="008C5E7D" w:rsidRPr="00EB790A" w:rsidRDefault="008C5E7D" w:rsidP="00EB790A">
      <w:pPr>
        <w:pStyle w:val="normal0"/>
        <w:spacing w:line="360" w:lineRule="auto"/>
        <w:ind w:left="720"/>
        <w:jc w:val="both"/>
        <w:rPr>
          <w:rFonts w:ascii="Arial" w:eastAsia="Arial" w:hAnsi="Arial" w:cs="Arial"/>
          <w:b/>
        </w:rPr>
      </w:pPr>
      <w:r w:rsidRPr="00EB790A">
        <w:rPr>
          <w:rFonts w:ascii="Arial" w:eastAsia="Arial" w:hAnsi="Arial" w:cs="Arial"/>
          <w:b/>
        </w:rPr>
        <w:t xml:space="preserve"> </w:t>
      </w:r>
    </w:p>
    <w:p w:rsidR="008C5E7D" w:rsidRPr="00EB790A" w:rsidRDefault="008C5E7D" w:rsidP="00EB790A">
      <w:pPr>
        <w:pStyle w:val="normal0"/>
        <w:spacing w:line="360" w:lineRule="auto"/>
        <w:jc w:val="both"/>
        <w:rPr>
          <w:rFonts w:ascii="Arial" w:eastAsia="Arial" w:hAnsi="Arial" w:cs="Arial"/>
        </w:rPr>
      </w:pPr>
      <w:r w:rsidRPr="00EB790A">
        <w:rPr>
          <w:rFonts w:ascii="Arial" w:eastAsia="Arial" w:hAnsi="Arial" w:cs="Arial"/>
        </w:rPr>
        <w:t>Ou</w:t>
      </w:r>
    </w:p>
    <w:p w:rsidR="008C5E7D" w:rsidRPr="00EB790A" w:rsidRDefault="008C5E7D" w:rsidP="00EB790A">
      <w:pPr>
        <w:pStyle w:val="normal0"/>
        <w:spacing w:line="360" w:lineRule="auto"/>
        <w:jc w:val="both"/>
        <w:rPr>
          <w:rFonts w:ascii="Arial" w:eastAsia="Arial" w:hAnsi="Arial" w:cs="Arial"/>
        </w:rPr>
      </w:pPr>
      <w:r w:rsidRPr="00EB790A">
        <w:rPr>
          <w:rFonts w:ascii="Arial" w:eastAsia="Arial" w:hAnsi="Arial" w:cs="Arial"/>
        </w:rPr>
        <w:t xml:space="preserve">(  </w:t>
      </w:r>
      <w:r w:rsidR="009D66F2" w:rsidRPr="00EB790A">
        <w:rPr>
          <w:rFonts w:ascii="Arial" w:eastAsia="Arial" w:hAnsi="Arial" w:cs="Arial"/>
        </w:rPr>
        <w:t>x</w:t>
      </w:r>
      <w:r w:rsidRPr="00EB790A">
        <w:rPr>
          <w:rFonts w:ascii="Arial" w:eastAsia="Arial" w:hAnsi="Arial" w:cs="Arial"/>
        </w:rPr>
        <w:t xml:space="preserve">    ) Assessoramento                                             (</w:t>
      </w:r>
      <w:r w:rsidR="009D66F2" w:rsidRPr="00EB790A">
        <w:rPr>
          <w:rFonts w:ascii="Arial" w:eastAsia="Arial" w:hAnsi="Arial" w:cs="Arial"/>
        </w:rPr>
        <w:t xml:space="preserve">  x</w:t>
      </w:r>
      <w:r w:rsidRPr="00EB790A">
        <w:rPr>
          <w:rFonts w:ascii="Arial" w:eastAsia="Arial" w:hAnsi="Arial" w:cs="Arial"/>
        </w:rPr>
        <w:tab/>
        <w:t xml:space="preserve"> ) Defesa e garantia de Direitos</w:t>
      </w:r>
    </w:p>
    <w:p w:rsidR="008C5E7D" w:rsidRPr="00EB790A" w:rsidRDefault="008C5E7D" w:rsidP="00EB790A">
      <w:pPr>
        <w:pStyle w:val="normal0"/>
        <w:spacing w:line="360" w:lineRule="auto"/>
        <w:jc w:val="both"/>
        <w:rPr>
          <w:rFonts w:ascii="Arial" w:eastAsia="Arial" w:hAnsi="Arial" w:cs="Arial"/>
        </w:rPr>
      </w:pPr>
    </w:p>
    <w:p w:rsidR="008C5E7D" w:rsidRPr="00EB790A" w:rsidRDefault="008C5E7D" w:rsidP="00EB790A">
      <w:pPr>
        <w:pStyle w:val="normal0"/>
        <w:spacing w:line="360" w:lineRule="auto"/>
        <w:jc w:val="both"/>
        <w:rPr>
          <w:rFonts w:ascii="Arial" w:eastAsia="Arial" w:hAnsi="Arial" w:cs="Arial"/>
          <w:b/>
        </w:rPr>
      </w:pPr>
      <w:r w:rsidRPr="00EB790A">
        <w:rPr>
          <w:rFonts w:ascii="Arial" w:eastAsia="Arial" w:hAnsi="Arial" w:cs="Arial"/>
          <w:b/>
        </w:rPr>
        <w:t xml:space="preserve"> Finalidades Estatutárias:</w:t>
      </w:r>
    </w:p>
    <w:p w:rsidR="008C5E7D" w:rsidRPr="00EB790A" w:rsidRDefault="008C5E7D" w:rsidP="00EB790A">
      <w:pPr>
        <w:pStyle w:val="normal0"/>
        <w:spacing w:line="360" w:lineRule="auto"/>
        <w:jc w:val="both"/>
        <w:rPr>
          <w:rFonts w:ascii="Arial" w:eastAsia="Arial" w:hAnsi="Arial" w:cs="Arial"/>
        </w:rPr>
      </w:pPr>
      <w:r w:rsidRPr="00EB790A">
        <w:rPr>
          <w:rFonts w:ascii="Arial" w:eastAsia="Arial" w:hAnsi="Arial" w:cs="Arial"/>
          <w:b/>
        </w:rPr>
        <w:t xml:space="preserve">        </w:t>
      </w:r>
      <w:r w:rsidRPr="00EB790A">
        <w:rPr>
          <w:rFonts w:ascii="Arial" w:eastAsia="Arial" w:hAnsi="Arial" w:cs="Arial"/>
        </w:rPr>
        <w:tab/>
        <w:t xml:space="preserve">Promover e desenvolver projetos de responsabilidade social, interesse comunitário e assistencial seja com recursos próprios </w:t>
      </w:r>
      <w:r w:rsidR="00B62EAC" w:rsidRPr="00B62EAC">
        <w:rPr>
          <w:rFonts w:ascii="Arial" w:eastAsia="Arial" w:hAnsi="Arial" w:cs="Arial"/>
          <w:highlight w:val="yellow"/>
        </w:rPr>
        <w:t>ou</w:t>
      </w:r>
      <w:r w:rsidRPr="00EB790A">
        <w:rPr>
          <w:rFonts w:ascii="Arial" w:eastAsia="Arial" w:hAnsi="Arial" w:cs="Arial"/>
        </w:rPr>
        <w:t xml:space="preserve"> parcerias com </w:t>
      </w:r>
      <w:r w:rsidRPr="00EB790A">
        <w:rPr>
          <w:rFonts w:ascii="Arial" w:eastAsia="Arial" w:hAnsi="Arial" w:cs="Arial"/>
        </w:rPr>
        <w:lastRenderedPageBreak/>
        <w:t>entidades públicas ou privadas, nacionais e internacionais, através de contratos, convênios e outras formas de cooperação, objetivando o desenvolvimento assistencial e a transformação social.</w:t>
      </w:r>
    </w:p>
    <w:p w:rsidR="00AD41AD" w:rsidRPr="00EB790A" w:rsidRDefault="00AD41AD" w:rsidP="00EB790A">
      <w:pPr>
        <w:pStyle w:val="normal0"/>
        <w:spacing w:line="360" w:lineRule="auto"/>
        <w:jc w:val="both"/>
        <w:rPr>
          <w:rFonts w:ascii="Arial" w:eastAsia="Arial" w:hAnsi="Arial" w:cs="Arial"/>
        </w:rPr>
      </w:pPr>
    </w:p>
    <w:p w:rsidR="008C5E7D" w:rsidRPr="00EB790A" w:rsidRDefault="008C5E7D" w:rsidP="00EB790A">
      <w:pPr>
        <w:pStyle w:val="normal0"/>
        <w:spacing w:line="360" w:lineRule="auto"/>
        <w:jc w:val="both"/>
        <w:rPr>
          <w:rFonts w:ascii="Arial" w:eastAsia="Arial" w:hAnsi="Arial" w:cs="Arial"/>
          <w:b/>
        </w:rPr>
      </w:pPr>
      <w:r w:rsidRPr="00EB790A">
        <w:rPr>
          <w:rFonts w:ascii="Arial" w:eastAsia="Arial" w:hAnsi="Arial" w:cs="Arial"/>
          <w:b/>
        </w:rPr>
        <w:t>Objetivos:</w:t>
      </w:r>
    </w:p>
    <w:p w:rsidR="008C5E7D" w:rsidRPr="00EB790A" w:rsidRDefault="008C5E7D" w:rsidP="00EB790A">
      <w:pPr>
        <w:pStyle w:val="normal0"/>
        <w:spacing w:line="360" w:lineRule="auto"/>
        <w:jc w:val="both"/>
        <w:rPr>
          <w:rFonts w:ascii="Arial" w:eastAsia="Arial" w:hAnsi="Arial" w:cs="Arial"/>
        </w:rPr>
      </w:pPr>
      <w:r w:rsidRPr="00EB790A">
        <w:rPr>
          <w:rFonts w:ascii="Arial" w:hAnsi="Arial" w:cs="Arial"/>
          <w:b/>
        </w:rPr>
        <w:t xml:space="preserve">        </w:t>
      </w:r>
      <w:r w:rsidRPr="00EB790A">
        <w:rPr>
          <w:rFonts w:ascii="Arial" w:hAnsi="Arial" w:cs="Arial"/>
          <w:b/>
        </w:rPr>
        <w:tab/>
      </w:r>
      <w:r w:rsidRPr="00EB790A">
        <w:rPr>
          <w:rFonts w:ascii="Arial" w:hAnsi="Arial" w:cs="Arial"/>
        </w:rPr>
        <w:t>A Funda</w:t>
      </w:r>
      <w:r w:rsidR="00B62EAC">
        <w:rPr>
          <w:rFonts w:ascii="Arial" w:hAnsi="Arial" w:cs="Arial"/>
        </w:rPr>
        <w:t>ção La Salle estabelece em seu estatuto como objetivo: o</w:t>
      </w:r>
      <w:r w:rsidRPr="00EB790A">
        <w:rPr>
          <w:rFonts w:ascii="Arial" w:hAnsi="Arial" w:cs="Arial"/>
        </w:rPr>
        <w:t xml:space="preserve"> desenvolvimento assistencial, social; comunitário, artístico, cultural, esporte, desenvolvimento sustentável e a proteção ambiental. Além </w:t>
      </w:r>
      <w:r w:rsidR="00B62EAC">
        <w:rPr>
          <w:rFonts w:ascii="Arial" w:hAnsi="Arial" w:cs="Arial"/>
        </w:rPr>
        <w:t>disso, colabora</w:t>
      </w:r>
      <w:r w:rsidRPr="00EB790A">
        <w:rPr>
          <w:rFonts w:ascii="Arial" w:hAnsi="Arial" w:cs="Arial"/>
        </w:rPr>
        <w:t xml:space="preserve"> com a Sociedade Porvir Científico no desenvolvimento do ensino, da pesquisa, da extensão e serviços promovendo a elaboração e execução de projetos de ensino, extensão, pesquisa, apoio ao desenvolvimento institucional, científicos e tecnológicos, atuando nas áreas referidas, em prol de toda comunidade.</w:t>
      </w:r>
    </w:p>
    <w:p w:rsidR="009D66F2" w:rsidRPr="00EB790A" w:rsidRDefault="009D66F2" w:rsidP="00EB790A">
      <w:pPr>
        <w:pStyle w:val="normal0"/>
        <w:pBdr>
          <w:top w:val="nil"/>
          <w:left w:val="nil"/>
          <w:bottom w:val="nil"/>
          <w:right w:val="nil"/>
          <w:between w:val="nil"/>
        </w:pBdr>
        <w:spacing w:line="360" w:lineRule="auto"/>
        <w:rPr>
          <w:rFonts w:ascii="Arial" w:eastAsia="Arial" w:hAnsi="Arial" w:cs="Arial"/>
          <w:b/>
        </w:rPr>
      </w:pPr>
    </w:p>
    <w:p w:rsidR="008C5E7D" w:rsidRPr="00EB790A" w:rsidRDefault="009D66F2" w:rsidP="00EB790A">
      <w:pPr>
        <w:pStyle w:val="normal0"/>
        <w:pBdr>
          <w:top w:val="nil"/>
          <w:left w:val="nil"/>
          <w:bottom w:val="nil"/>
          <w:right w:val="nil"/>
          <w:between w:val="nil"/>
        </w:pBdr>
        <w:spacing w:line="360" w:lineRule="auto"/>
        <w:rPr>
          <w:rFonts w:ascii="Arial" w:eastAsia="Arial" w:hAnsi="Arial" w:cs="Arial"/>
          <w:b/>
        </w:rPr>
      </w:pPr>
      <w:r w:rsidRPr="00EB790A">
        <w:rPr>
          <w:rFonts w:ascii="Arial" w:eastAsia="Arial" w:hAnsi="Arial" w:cs="Arial"/>
          <w:b/>
        </w:rPr>
        <w:t>Origem dos Recursos:</w:t>
      </w:r>
    </w:p>
    <w:tbl>
      <w:tblPr>
        <w:tblW w:w="8408" w:type="dxa"/>
        <w:tblInd w:w="100" w:type="dxa"/>
        <w:tblBorders>
          <w:top w:val="nil"/>
          <w:left w:val="nil"/>
          <w:bottom w:val="nil"/>
          <w:right w:val="nil"/>
          <w:insideH w:val="nil"/>
          <w:insideV w:val="nil"/>
        </w:tblBorders>
        <w:tblLayout w:type="fixed"/>
        <w:tblLook w:val="0600"/>
      </w:tblPr>
      <w:tblGrid>
        <w:gridCol w:w="3913"/>
        <w:gridCol w:w="4495"/>
      </w:tblGrid>
      <w:tr w:rsidR="008C5E7D" w:rsidRPr="00EB790A" w:rsidTr="00AD41AD">
        <w:trPr>
          <w:trHeight w:val="560"/>
        </w:trPr>
        <w:tc>
          <w:tcPr>
            <w:tcW w:w="391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8C5E7D" w:rsidRPr="00EB790A" w:rsidRDefault="008C5E7D" w:rsidP="00EB790A">
            <w:pPr>
              <w:pStyle w:val="normal0"/>
              <w:spacing w:line="360" w:lineRule="auto"/>
              <w:ind w:left="100" w:right="100"/>
              <w:jc w:val="center"/>
              <w:rPr>
                <w:rFonts w:ascii="Arial" w:hAnsi="Arial" w:cs="Arial"/>
                <w:b/>
              </w:rPr>
            </w:pPr>
            <w:r w:rsidRPr="00EB790A">
              <w:rPr>
                <w:rFonts w:ascii="Arial" w:hAnsi="Arial" w:cs="Arial"/>
                <w:b/>
              </w:rPr>
              <w:t>Origem dos Recursos</w:t>
            </w:r>
          </w:p>
        </w:tc>
        <w:tc>
          <w:tcPr>
            <w:tcW w:w="449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8C5E7D" w:rsidRPr="00EB790A" w:rsidRDefault="008C5E7D" w:rsidP="00EB790A">
            <w:pPr>
              <w:pStyle w:val="normal0"/>
              <w:spacing w:line="360" w:lineRule="auto"/>
              <w:ind w:left="100" w:right="100"/>
              <w:jc w:val="center"/>
              <w:rPr>
                <w:rFonts w:ascii="Arial" w:hAnsi="Arial" w:cs="Arial"/>
                <w:b/>
              </w:rPr>
            </w:pPr>
            <w:r w:rsidRPr="00EB790A">
              <w:rPr>
                <w:rFonts w:ascii="Arial" w:hAnsi="Arial" w:cs="Arial"/>
                <w:b/>
              </w:rPr>
              <w:t>Valores</w:t>
            </w:r>
          </w:p>
        </w:tc>
      </w:tr>
      <w:tr w:rsidR="008C5E7D" w:rsidRPr="00EB790A" w:rsidTr="00AD41AD">
        <w:trPr>
          <w:trHeight w:val="560"/>
        </w:trPr>
        <w:tc>
          <w:tcPr>
            <w:tcW w:w="39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C5E7D" w:rsidRPr="00EB790A" w:rsidRDefault="008C5E7D" w:rsidP="00EB790A">
            <w:pPr>
              <w:pStyle w:val="normal0"/>
              <w:spacing w:line="360" w:lineRule="auto"/>
              <w:ind w:left="100" w:right="100"/>
              <w:rPr>
                <w:rFonts w:ascii="Arial" w:hAnsi="Arial" w:cs="Arial"/>
              </w:rPr>
            </w:pPr>
            <w:r w:rsidRPr="00EB790A">
              <w:rPr>
                <w:rFonts w:ascii="Arial" w:hAnsi="Arial" w:cs="Arial"/>
              </w:rPr>
              <w:t>Promoções próprias</w:t>
            </w:r>
          </w:p>
        </w:tc>
        <w:tc>
          <w:tcPr>
            <w:tcW w:w="4495" w:type="dxa"/>
            <w:tcBorders>
              <w:top w:val="nil"/>
              <w:left w:val="nil"/>
              <w:bottom w:val="single" w:sz="8" w:space="0" w:color="000000"/>
              <w:right w:val="single" w:sz="8" w:space="0" w:color="000000"/>
            </w:tcBorders>
            <w:tcMar>
              <w:top w:w="100" w:type="dxa"/>
              <w:left w:w="100" w:type="dxa"/>
              <w:bottom w:w="100" w:type="dxa"/>
              <w:right w:w="100" w:type="dxa"/>
            </w:tcMar>
          </w:tcPr>
          <w:p w:rsidR="008C5E7D" w:rsidRPr="00EB790A" w:rsidRDefault="008C5E7D" w:rsidP="00EB790A">
            <w:pPr>
              <w:pStyle w:val="normal0"/>
              <w:spacing w:line="360" w:lineRule="auto"/>
              <w:ind w:left="100" w:right="100"/>
              <w:jc w:val="right"/>
              <w:rPr>
                <w:rFonts w:ascii="Arial" w:hAnsi="Arial" w:cs="Arial"/>
              </w:rPr>
            </w:pPr>
            <w:r w:rsidRPr="00EB790A">
              <w:rPr>
                <w:rFonts w:ascii="Arial" w:hAnsi="Arial" w:cs="Arial"/>
              </w:rPr>
              <w:t>R$ 625.931,86</w:t>
            </w:r>
          </w:p>
        </w:tc>
      </w:tr>
      <w:tr w:rsidR="008C5E7D" w:rsidRPr="00EB790A" w:rsidTr="00AD41AD">
        <w:trPr>
          <w:trHeight w:val="1360"/>
        </w:trPr>
        <w:tc>
          <w:tcPr>
            <w:tcW w:w="39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C5E7D" w:rsidRPr="00EB790A" w:rsidRDefault="008C5E7D" w:rsidP="00EB790A">
            <w:pPr>
              <w:pStyle w:val="normal0"/>
              <w:spacing w:line="360" w:lineRule="auto"/>
              <w:ind w:left="100" w:right="100"/>
              <w:rPr>
                <w:rFonts w:ascii="Arial" w:hAnsi="Arial" w:cs="Arial"/>
              </w:rPr>
            </w:pPr>
            <w:r w:rsidRPr="00EB790A">
              <w:rPr>
                <w:rFonts w:ascii="Arial" w:hAnsi="Arial" w:cs="Arial"/>
              </w:rPr>
              <w:t>Repasses Públicos:</w:t>
            </w:r>
          </w:p>
          <w:p w:rsidR="008C5E7D" w:rsidRPr="00EB790A" w:rsidRDefault="008C5E7D" w:rsidP="00EB790A">
            <w:pPr>
              <w:pStyle w:val="normal0"/>
              <w:spacing w:line="360" w:lineRule="auto"/>
              <w:ind w:left="100" w:right="100"/>
              <w:rPr>
                <w:rFonts w:ascii="Arial" w:hAnsi="Arial" w:cs="Arial"/>
              </w:rPr>
            </w:pPr>
            <w:r w:rsidRPr="00EB790A">
              <w:rPr>
                <w:rFonts w:ascii="Arial" w:hAnsi="Arial" w:cs="Arial"/>
              </w:rPr>
              <w:t>Estaduais</w:t>
            </w:r>
          </w:p>
          <w:p w:rsidR="008C5E7D" w:rsidRPr="00EB790A" w:rsidRDefault="008C5E7D" w:rsidP="00EB790A">
            <w:pPr>
              <w:pStyle w:val="normal0"/>
              <w:spacing w:line="360" w:lineRule="auto"/>
              <w:ind w:left="100" w:right="100"/>
              <w:rPr>
                <w:rFonts w:ascii="Arial" w:hAnsi="Arial" w:cs="Arial"/>
              </w:rPr>
            </w:pPr>
            <w:r w:rsidRPr="00EB790A">
              <w:rPr>
                <w:rFonts w:ascii="Arial" w:hAnsi="Arial" w:cs="Arial"/>
              </w:rPr>
              <w:t>Municipais</w:t>
            </w:r>
          </w:p>
        </w:tc>
        <w:tc>
          <w:tcPr>
            <w:tcW w:w="4495" w:type="dxa"/>
            <w:tcBorders>
              <w:top w:val="nil"/>
              <w:left w:val="nil"/>
              <w:bottom w:val="single" w:sz="8" w:space="0" w:color="000000"/>
              <w:right w:val="single" w:sz="8" w:space="0" w:color="000000"/>
            </w:tcBorders>
            <w:tcMar>
              <w:top w:w="100" w:type="dxa"/>
              <w:left w:w="100" w:type="dxa"/>
              <w:bottom w:w="100" w:type="dxa"/>
              <w:right w:w="100" w:type="dxa"/>
            </w:tcMar>
          </w:tcPr>
          <w:p w:rsidR="008C5E7D" w:rsidRPr="00EB790A" w:rsidRDefault="008C5E7D" w:rsidP="00EB790A">
            <w:pPr>
              <w:pStyle w:val="normal0"/>
              <w:spacing w:line="360" w:lineRule="auto"/>
              <w:ind w:left="100" w:right="100"/>
              <w:jc w:val="right"/>
              <w:rPr>
                <w:rFonts w:ascii="Arial" w:hAnsi="Arial" w:cs="Arial"/>
                <w:color w:val="FF0000"/>
              </w:rPr>
            </w:pPr>
            <w:r w:rsidRPr="00EB790A">
              <w:rPr>
                <w:rFonts w:ascii="Arial" w:hAnsi="Arial" w:cs="Arial"/>
                <w:color w:val="FF0000"/>
              </w:rPr>
              <w:t xml:space="preserve"> </w:t>
            </w:r>
          </w:p>
          <w:p w:rsidR="008C5E7D" w:rsidRPr="00EB790A" w:rsidRDefault="008C5E7D" w:rsidP="00EB790A">
            <w:pPr>
              <w:pStyle w:val="normal0"/>
              <w:spacing w:line="360" w:lineRule="auto"/>
              <w:ind w:left="100" w:right="100"/>
              <w:jc w:val="right"/>
              <w:rPr>
                <w:rFonts w:ascii="Arial" w:hAnsi="Arial" w:cs="Arial"/>
              </w:rPr>
            </w:pPr>
            <w:r w:rsidRPr="00EB790A">
              <w:rPr>
                <w:rFonts w:ascii="Arial" w:hAnsi="Arial" w:cs="Arial"/>
              </w:rPr>
              <w:t>R$ 150.000,00</w:t>
            </w:r>
          </w:p>
          <w:p w:rsidR="008C5E7D" w:rsidRPr="00EB790A" w:rsidRDefault="008C5E7D" w:rsidP="00EB790A">
            <w:pPr>
              <w:pStyle w:val="normal0"/>
              <w:spacing w:line="360" w:lineRule="auto"/>
              <w:ind w:left="100" w:right="100"/>
              <w:jc w:val="right"/>
              <w:rPr>
                <w:rFonts w:ascii="Arial" w:hAnsi="Arial" w:cs="Arial"/>
              </w:rPr>
            </w:pPr>
            <w:r w:rsidRPr="00EB790A">
              <w:rPr>
                <w:rFonts w:ascii="Arial" w:hAnsi="Arial" w:cs="Arial"/>
              </w:rPr>
              <w:t>R$ 1.544.081,90</w:t>
            </w:r>
          </w:p>
        </w:tc>
      </w:tr>
    </w:tbl>
    <w:p w:rsidR="008C5E7D" w:rsidRPr="00EB790A" w:rsidRDefault="008C5E7D" w:rsidP="00EB790A">
      <w:pPr>
        <w:pStyle w:val="normal0"/>
        <w:spacing w:line="360" w:lineRule="auto"/>
        <w:jc w:val="both"/>
        <w:rPr>
          <w:rFonts w:ascii="Arial" w:eastAsia="Arial" w:hAnsi="Arial" w:cs="Arial"/>
          <w:b/>
        </w:rPr>
      </w:pPr>
    </w:p>
    <w:p w:rsidR="008C5E7D" w:rsidRPr="00EB790A" w:rsidRDefault="00B6648A" w:rsidP="00EB790A">
      <w:pPr>
        <w:pStyle w:val="normal0"/>
        <w:spacing w:line="360" w:lineRule="auto"/>
        <w:jc w:val="both"/>
        <w:rPr>
          <w:rFonts w:ascii="Arial" w:eastAsia="Arial" w:hAnsi="Arial" w:cs="Arial"/>
        </w:rPr>
      </w:pPr>
      <w:r w:rsidRPr="00EB790A">
        <w:rPr>
          <w:rFonts w:ascii="Arial" w:hAnsi="Arial" w:cs="Arial"/>
          <w:b/>
          <w:bCs/>
          <w:color w:val="222222"/>
          <w:shd w:val="clear" w:color="auto" w:fill="FFFFFF"/>
        </w:rPr>
        <w:t>Infraestrutura</w:t>
      </w:r>
      <w:r w:rsidR="008C5E7D" w:rsidRPr="00EB790A">
        <w:rPr>
          <w:rFonts w:ascii="Arial" w:eastAsia="Arial" w:hAnsi="Arial" w:cs="Arial"/>
        </w:rPr>
        <w:t>:</w:t>
      </w:r>
    </w:p>
    <w:tbl>
      <w:tblPr>
        <w:tblW w:w="8379" w:type="dxa"/>
        <w:tblInd w:w="85" w:type="dxa"/>
        <w:tblBorders>
          <w:top w:val="nil"/>
          <w:left w:val="nil"/>
          <w:bottom w:val="nil"/>
          <w:right w:val="nil"/>
          <w:insideH w:val="nil"/>
          <w:insideV w:val="nil"/>
        </w:tblBorders>
        <w:tblLayout w:type="fixed"/>
        <w:tblLook w:val="0600"/>
      </w:tblPr>
      <w:tblGrid>
        <w:gridCol w:w="2715"/>
        <w:gridCol w:w="3090"/>
        <w:gridCol w:w="2574"/>
      </w:tblGrid>
      <w:tr w:rsidR="008C5E7D" w:rsidRPr="00EB790A" w:rsidTr="00AD41AD">
        <w:trPr>
          <w:trHeight w:val="560"/>
        </w:trPr>
        <w:tc>
          <w:tcPr>
            <w:tcW w:w="271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8C5E7D" w:rsidRPr="00EB790A" w:rsidRDefault="008C5E7D" w:rsidP="00EB790A">
            <w:pPr>
              <w:pStyle w:val="normal0"/>
              <w:spacing w:line="360" w:lineRule="auto"/>
              <w:ind w:left="100" w:right="100"/>
              <w:jc w:val="center"/>
              <w:rPr>
                <w:rFonts w:ascii="Arial" w:hAnsi="Arial" w:cs="Arial"/>
                <w:b/>
              </w:rPr>
            </w:pPr>
            <w:r w:rsidRPr="00EB790A">
              <w:rPr>
                <w:rFonts w:ascii="Arial" w:hAnsi="Arial" w:cs="Arial"/>
                <w:b/>
              </w:rPr>
              <w:t>Espaço Físico equipamento</w:t>
            </w:r>
          </w:p>
        </w:tc>
        <w:tc>
          <w:tcPr>
            <w:tcW w:w="309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8C5E7D" w:rsidRPr="00EB790A" w:rsidRDefault="008C5E7D" w:rsidP="00EB790A">
            <w:pPr>
              <w:pStyle w:val="normal0"/>
              <w:spacing w:line="360" w:lineRule="auto"/>
              <w:ind w:left="100" w:right="100"/>
              <w:jc w:val="center"/>
              <w:rPr>
                <w:rFonts w:ascii="Arial" w:hAnsi="Arial" w:cs="Arial"/>
                <w:b/>
              </w:rPr>
            </w:pPr>
            <w:r w:rsidRPr="00EB790A">
              <w:rPr>
                <w:rFonts w:ascii="Arial" w:hAnsi="Arial" w:cs="Arial"/>
                <w:b/>
              </w:rPr>
              <w:t>Quantidade</w:t>
            </w:r>
          </w:p>
        </w:tc>
        <w:tc>
          <w:tcPr>
            <w:tcW w:w="2574"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8C5E7D" w:rsidRPr="00EB790A" w:rsidRDefault="008C5E7D" w:rsidP="00EB790A">
            <w:pPr>
              <w:pStyle w:val="normal0"/>
              <w:spacing w:line="360" w:lineRule="auto"/>
              <w:ind w:left="100" w:right="100"/>
              <w:jc w:val="center"/>
              <w:rPr>
                <w:rFonts w:ascii="Arial" w:hAnsi="Arial" w:cs="Arial"/>
                <w:b/>
              </w:rPr>
            </w:pPr>
            <w:r w:rsidRPr="00EB790A">
              <w:rPr>
                <w:rFonts w:ascii="Arial" w:hAnsi="Arial" w:cs="Arial"/>
                <w:b/>
              </w:rPr>
              <w:t>Capacidade</w:t>
            </w:r>
          </w:p>
          <w:p w:rsidR="008C5E7D" w:rsidRPr="00EB790A" w:rsidRDefault="008C5E7D" w:rsidP="00EB790A">
            <w:pPr>
              <w:pStyle w:val="normal0"/>
              <w:spacing w:line="360" w:lineRule="auto"/>
              <w:ind w:left="100" w:right="100"/>
              <w:jc w:val="center"/>
              <w:rPr>
                <w:rFonts w:ascii="Arial" w:hAnsi="Arial" w:cs="Arial"/>
                <w:b/>
              </w:rPr>
            </w:pPr>
            <w:r w:rsidRPr="00EB790A">
              <w:rPr>
                <w:rFonts w:ascii="Arial" w:hAnsi="Arial" w:cs="Arial"/>
                <w:b/>
              </w:rPr>
              <w:t>(Nº de pessoas)</w:t>
            </w:r>
          </w:p>
        </w:tc>
      </w:tr>
      <w:tr w:rsidR="008C5E7D" w:rsidRPr="00EB790A" w:rsidTr="00AD41AD">
        <w:trPr>
          <w:trHeight w:val="560"/>
        </w:trPr>
        <w:tc>
          <w:tcPr>
            <w:tcW w:w="27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C5E7D" w:rsidRPr="00EB790A" w:rsidRDefault="008C5E7D" w:rsidP="00EB790A">
            <w:pPr>
              <w:pStyle w:val="normal0"/>
              <w:spacing w:line="360" w:lineRule="auto"/>
              <w:ind w:left="100" w:right="100"/>
              <w:rPr>
                <w:rFonts w:ascii="Arial" w:hAnsi="Arial" w:cs="Arial"/>
              </w:rPr>
            </w:pPr>
            <w:r w:rsidRPr="00EB790A">
              <w:rPr>
                <w:rFonts w:ascii="Arial" w:hAnsi="Arial" w:cs="Arial"/>
              </w:rPr>
              <w:t>Sede Administrativa</w:t>
            </w:r>
          </w:p>
        </w:tc>
        <w:tc>
          <w:tcPr>
            <w:tcW w:w="3090" w:type="dxa"/>
            <w:tcBorders>
              <w:top w:val="nil"/>
              <w:left w:val="nil"/>
              <w:bottom w:val="single" w:sz="8" w:space="0" w:color="000000"/>
              <w:right w:val="single" w:sz="8" w:space="0" w:color="000000"/>
            </w:tcBorders>
            <w:tcMar>
              <w:top w:w="100" w:type="dxa"/>
              <w:left w:w="100" w:type="dxa"/>
              <w:bottom w:w="100" w:type="dxa"/>
              <w:right w:w="100" w:type="dxa"/>
            </w:tcMar>
          </w:tcPr>
          <w:p w:rsidR="008C5E7D" w:rsidRPr="00EB790A" w:rsidRDefault="008C5E7D" w:rsidP="00EB790A">
            <w:pPr>
              <w:pStyle w:val="normal0"/>
              <w:spacing w:line="360" w:lineRule="auto"/>
              <w:ind w:left="100" w:right="100"/>
              <w:jc w:val="center"/>
              <w:rPr>
                <w:rFonts w:ascii="Arial" w:hAnsi="Arial" w:cs="Arial"/>
              </w:rPr>
            </w:pPr>
            <w:r w:rsidRPr="00EB790A">
              <w:rPr>
                <w:rFonts w:ascii="Arial" w:hAnsi="Arial" w:cs="Arial"/>
              </w:rPr>
              <w:t>01</w:t>
            </w:r>
          </w:p>
        </w:tc>
        <w:tc>
          <w:tcPr>
            <w:tcW w:w="2574" w:type="dxa"/>
            <w:tcBorders>
              <w:top w:val="nil"/>
              <w:left w:val="nil"/>
              <w:bottom w:val="single" w:sz="8" w:space="0" w:color="000000"/>
              <w:right w:val="single" w:sz="8" w:space="0" w:color="000000"/>
            </w:tcBorders>
            <w:tcMar>
              <w:top w:w="100" w:type="dxa"/>
              <w:left w:w="100" w:type="dxa"/>
              <w:bottom w:w="100" w:type="dxa"/>
              <w:right w:w="100" w:type="dxa"/>
            </w:tcMar>
          </w:tcPr>
          <w:p w:rsidR="008C5E7D" w:rsidRPr="00EB790A" w:rsidRDefault="008C5E7D" w:rsidP="00EB790A">
            <w:pPr>
              <w:pStyle w:val="normal0"/>
              <w:spacing w:line="360" w:lineRule="auto"/>
              <w:ind w:left="100" w:right="100"/>
              <w:jc w:val="center"/>
              <w:rPr>
                <w:rFonts w:ascii="Arial" w:hAnsi="Arial" w:cs="Arial"/>
              </w:rPr>
            </w:pPr>
            <w:r w:rsidRPr="00EB790A">
              <w:rPr>
                <w:rFonts w:ascii="Arial" w:hAnsi="Arial" w:cs="Arial"/>
              </w:rPr>
              <w:t>30</w:t>
            </w:r>
          </w:p>
        </w:tc>
      </w:tr>
      <w:tr w:rsidR="008C5E7D" w:rsidRPr="00EB790A" w:rsidTr="00AD41AD">
        <w:trPr>
          <w:trHeight w:val="560"/>
        </w:trPr>
        <w:tc>
          <w:tcPr>
            <w:tcW w:w="27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C5E7D" w:rsidRPr="00EB790A" w:rsidRDefault="008C5E7D" w:rsidP="00EB790A">
            <w:pPr>
              <w:pStyle w:val="normal0"/>
              <w:spacing w:line="360" w:lineRule="auto"/>
              <w:ind w:left="100" w:right="100"/>
              <w:rPr>
                <w:rFonts w:ascii="Arial" w:hAnsi="Arial" w:cs="Arial"/>
              </w:rPr>
            </w:pPr>
            <w:r w:rsidRPr="00EB790A">
              <w:rPr>
                <w:rFonts w:ascii="Arial" w:hAnsi="Arial" w:cs="Arial"/>
              </w:rPr>
              <w:t>Local para atendimento.</w:t>
            </w:r>
          </w:p>
        </w:tc>
        <w:tc>
          <w:tcPr>
            <w:tcW w:w="3090" w:type="dxa"/>
            <w:tcBorders>
              <w:top w:val="nil"/>
              <w:left w:val="nil"/>
              <w:bottom w:val="single" w:sz="8" w:space="0" w:color="000000"/>
              <w:right w:val="single" w:sz="8" w:space="0" w:color="000000"/>
            </w:tcBorders>
            <w:tcMar>
              <w:top w:w="100" w:type="dxa"/>
              <w:left w:w="100" w:type="dxa"/>
              <w:bottom w:w="100" w:type="dxa"/>
              <w:right w:w="100" w:type="dxa"/>
            </w:tcMar>
          </w:tcPr>
          <w:p w:rsidR="008C5E7D" w:rsidRPr="00EB790A" w:rsidRDefault="008C5E7D" w:rsidP="00EB790A">
            <w:pPr>
              <w:pStyle w:val="normal0"/>
              <w:spacing w:line="360" w:lineRule="auto"/>
              <w:ind w:left="100" w:right="100"/>
              <w:jc w:val="center"/>
              <w:rPr>
                <w:rFonts w:ascii="Arial" w:hAnsi="Arial" w:cs="Arial"/>
              </w:rPr>
            </w:pPr>
            <w:r w:rsidRPr="00EB790A">
              <w:rPr>
                <w:rFonts w:ascii="Arial" w:hAnsi="Arial" w:cs="Arial"/>
              </w:rPr>
              <w:t>04</w:t>
            </w:r>
          </w:p>
        </w:tc>
        <w:tc>
          <w:tcPr>
            <w:tcW w:w="2574" w:type="dxa"/>
            <w:tcBorders>
              <w:top w:val="nil"/>
              <w:left w:val="nil"/>
              <w:bottom w:val="single" w:sz="8" w:space="0" w:color="000000"/>
              <w:right w:val="single" w:sz="8" w:space="0" w:color="000000"/>
            </w:tcBorders>
            <w:tcMar>
              <w:top w:w="100" w:type="dxa"/>
              <w:left w:w="100" w:type="dxa"/>
              <w:bottom w:w="100" w:type="dxa"/>
              <w:right w:w="100" w:type="dxa"/>
            </w:tcMar>
          </w:tcPr>
          <w:p w:rsidR="008C5E7D" w:rsidRPr="00EB790A" w:rsidRDefault="008C5E7D" w:rsidP="00EB790A">
            <w:pPr>
              <w:pStyle w:val="normal0"/>
              <w:spacing w:line="360" w:lineRule="auto"/>
              <w:ind w:left="100" w:right="100"/>
              <w:jc w:val="center"/>
              <w:rPr>
                <w:rFonts w:ascii="Arial" w:hAnsi="Arial" w:cs="Arial"/>
              </w:rPr>
            </w:pPr>
            <w:r w:rsidRPr="00EB790A">
              <w:rPr>
                <w:rFonts w:ascii="Arial" w:hAnsi="Arial" w:cs="Arial"/>
              </w:rPr>
              <w:t>35</w:t>
            </w:r>
            <w:r w:rsidR="00B62EAC">
              <w:rPr>
                <w:rFonts w:ascii="Arial" w:hAnsi="Arial" w:cs="Arial"/>
              </w:rPr>
              <w:t xml:space="preserve"> cada local</w:t>
            </w:r>
          </w:p>
        </w:tc>
      </w:tr>
      <w:tr w:rsidR="008C5E7D" w:rsidRPr="00EB790A" w:rsidTr="00AD41AD">
        <w:trPr>
          <w:trHeight w:val="1020"/>
        </w:trPr>
        <w:tc>
          <w:tcPr>
            <w:tcW w:w="27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C5E7D" w:rsidRPr="00EB790A" w:rsidRDefault="008C5E7D" w:rsidP="00EB790A">
            <w:pPr>
              <w:pStyle w:val="normal0"/>
              <w:spacing w:line="360" w:lineRule="auto"/>
              <w:ind w:left="100" w:right="100"/>
              <w:rPr>
                <w:rFonts w:ascii="Arial" w:hAnsi="Arial" w:cs="Arial"/>
              </w:rPr>
            </w:pPr>
            <w:r w:rsidRPr="00EB790A">
              <w:rPr>
                <w:rFonts w:ascii="Arial" w:hAnsi="Arial" w:cs="Arial"/>
              </w:rPr>
              <w:lastRenderedPageBreak/>
              <w:t>Salão de atividades</w:t>
            </w:r>
          </w:p>
        </w:tc>
        <w:tc>
          <w:tcPr>
            <w:tcW w:w="3090" w:type="dxa"/>
            <w:tcBorders>
              <w:top w:val="nil"/>
              <w:left w:val="nil"/>
              <w:bottom w:val="single" w:sz="8" w:space="0" w:color="000000"/>
              <w:right w:val="single" w:sz="8" w:space="0" w:color="000000"/>
            </w:tcBorders>
            <w:tcMar>
              <w:top w:w="100" w:type="dxa"/>
              <w:left w:w="100" w:type="dxa"/>
              <w:bottom w:w="100" w:type="dxa"/>
              <w:right w:w="100" w:type="dxa"/>
            </w:tcMar>
          </w:tcPr>
          <w:p w:rsidR="008C5E7D" w:rsidRPr="00EB790A" w:rsidRDefault="008C5E7D" w:rsidP="00EB790A">
            <w:pPr>
              <w:pStyle w:val="normal0"/>
              <w:spacing w:line="360" w:lineRule="auto"/>
              <w:ind w:left="100" w:right="100"/>
              <w:jc w:val="center"/>
              <w:rPr>
                <w:rFonts w:ascii="Arial" w:hAnsi="Arial" w:cs="Arial"/>
              </w:rPr>
            </w:pPr>
            <w:r w:rsidRPr="00EB790A">
              <w:rPr>
                <w:rFonts w:ascii="Arial" w:hAnsi="Arial" w:cs="Arial"/>
              </w:rPr>
              <w:t>01</w:t>
            </w:r>
          </w:p>
        </w:tc>
        <w:tc>
          <w:tcPr>
            <w:tcW w:w="2574" w:type="dxa"/>
            <w:tcBorders>
              <w:top w:val="nil"/>
              <w:left w:val="nil"/>
              <w:bottom w:val="single" w:sz="8" w:space="0" w:color="000000"/>
              <w:right w:val="single" w:sz="8" w:space="0" w:color="000000"/>
            </w:tcBorders>
            <w:tcMar>
              <w:top w:w="100" w:type="dxa"/>
              <w:left w:w="100" w:type="dxa"/>
              <w:bottom w:w="100" w:type="dxa"/>
              <w:right w:w="100" w:type="dxa"/>
            </w:tcMar>
          </w:tcPr>
          <w:p w:rsidR="008C5E7D" w:rsidRPr="00EB790A" w:rsidRDefault="008C5E7D" w:rsidP="00EB790A">
            <w:pPr>
              <w:pStyle w:val="normal0"/>
              <w:spacing w:line="360" w:lineRule="auto"/>
              <w:ind w:left="100" w:right="100"/>
              <w:jc w:val="center"/>
              <w:rPr>
                <w:rFonts w:ascii="Arial" w:hAnsi="Arial" w:cs="Arial"/>
              </w:rPr>
            </w:pPr>
            <w:r w:rsidRPr="00EB790A">
              <w:rPr>
                <w:rFonts w:ascii="Arial" w:hAnsi="Arial" w:cs="Arial"/>
              </w:rPr>
              <w:t>60</w:t>
            </w:r>
          </w:p>
        </w:tc>
      </w:tr>
      <w:tr w:rsidR="008C5E7D" w:rsidRPr="00EB790A" w:rsidTr="00AD41AD">
        <w:trPr>
          <w:trHeight w:val="560"/>
        </w:trPr>
        <w:tc>
          <w:tcPr>
            <w:tcW w:w="27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C5E7D" w:rsidRPr="00EB790A" w:rsidRDefault="008C5E7D" w:rsidP="00EB790A">
            <w:pPr>
              <w:pStyle w:val="normal0"/>
              <w:spacing w:line="360" w:lineRule="auto"/>
              <w:ind w:left="100" w:right="100"/>
              <w:rPr>
                <w:rFonts w:ascii="Arial" w:hAnsi="Arial" w:cs="Arial"/>
              </w:rPr>
            </w:pPr>
            <w:r w:rsidRPr="00EB790A">
              <w:rPr>
                <w:rFonts w:ascii="Arial" w:hAnsi="Arial" w:cs="Arial"/>
              </w:rPr>
              <w:t>Local para atividades esportivas</w:t>
            </w:r>
          </w:p>
        </w:tc>
        <w:tc>
          <w:tcPr>
            <w:tcW w:w="3090" w:type="dxa"/>
            <w:tcBorders>
              <w:top w:val="nil"/>
              <w:left w:val="nil"/>
              <w:bottom w:val="single" w:sz="8" w:space="0" w:color="000000"/>
              <w:right w:val="single" w:sz="8" w:space="0" w:color="000000"/>
            </w:tcBorders>
            <w:tcMar>
              <w:top w:w="100" w:type="dxa"/>
              <w:left w:w="100" w:type="dxa"/>
              <w:bottom w:w="100" w:type="dxa"/>
              <w:right w:w="100" w:type="dxa"/>
            </w:tcMar>
          </w:tcPr>
          <w:p w:rsidR="008C5E7D" w:rsidRPr="00EB790A" w:rsidRDefault="008C5E7D" w:rsidP="00EB790A">
            <w:pPr>
              <w:pStyle w:val="normal0"/>
              <w:spacing w:line="360" w:lineRule="auto"/>
              <w:ind w:left="100" w:right="100"/>
              <w:jc w:val="center"/>
              <w:rPr>
                <w:rFonts w:ascii="Arial" w:hAnsi="Arial" w:cs="Arial"/>
              </w:rPr>
            </w:pPr>
            <w:r w:rsidRPr="00EB790A">
              <w:rPr>
                <w:rFonts w:ascii="Arial" w:hAnsi="Arial" w:cs="Arial"/>
              </w:rPr>
              <w:t>03</w:t>
            </w:r>
          </w:p>
        </w:tc>
        <w:tc>
          <w:tcPr>
            <w:tcW w:w="2574" w:type="dxa"/>
            <w:tcBorders>
              <w:top w:val="nil"/>
              <w:left w:val="nil"/>
              <w:bottom w:val="single" w:sz="8" w:space="0" w:color="000000"/>
              <w:right w:val="single" w:sz="8" w:space="0" w:color="000000"/>
            </w:tcBorders>
            <w:tcMar>
              <w:top w:w="100" w:type="dxa"/>
              <w:left w:w="100" w:type="dxa"/>
              <w:bottom w:w="100" w:type="dxa"/>
              <w:right w:w="100" w:type="dxa"/>
            </w:tcMar>
          </w:tcPr>
          <w:p w:rsidR="008C5E7D" w:rsidRPr="00EB790A" w:rsidRDefault="008C5E7D" w:rsidP="00EB790A">
            <w:pPr>
              <w:pStyle w:val="normal0"/>
              <w:spacing w:line="360" w:lineRule="auto"/>
              <w:ind w:left="-140" w:right="100"/>
              <w:jc w:val="center"/>
              <w:rPr>
                <w:rFonts w:ascii="Arial" w:hAnsi="Arial" w:cs="Arial"/>
              </w:rPr>
            </w:pPr>
            <w:r w:rsidRPr="00EB790A">
              <w:rPr>
                <w:rFonts w:ascii="Arial" w:hAnsi="Arial" w:cs="Arial"/>
              </w:rPr>
              <w:t>60</w:t>
            </w:r>
            <w:r w:rsidR="00B62EAC">
              <w:rPr>
                <w:rFonts w:ascii="Arial" w:hAnsi="Arial" w:cs="Arial"/>
              </w:rPr>
              <w:t xml:space="preserve"> cada local</w:t>
            </w:r>
          </w:p>
        </w:tc>
      </w:tr>
      <w:tr w:rsidR="008C5E7D" w:rsidRPr="00EB790A" w:rsidTr="00AD41AD">
        <w:trPr>
          <w:trHeight w:val="560"/>
        </w:trPr>
        <w:tc>
          <w:tcPr>
            <w:tcW w:w="27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C5E7D" w:rsidRPr="00EB790A" w:rsidRDefault="008C5E7D" w:rsidP="00EB790A">
            <w:pPr>
              <w:pStyle w:val="normal0"/>
              <w:spacing w:line="360" w:lineRule="auto"/>
              <w:ind w:left="100" w:right="100"/>
              <w:rPr>
                <w:rFonts w:ascii="Arial" w:hAnsi="Arial" w:cs="Arial"/>
              </w:rPr>
            </w:pPr>
            <w:r w:rsidRPr="00EB790A">
              <w:rPr>
                <w:rFonts w:ascii="Arial" w:hAnsi="Arial" w:cs="Arial"/>
              </w:rPr>
              <w:t>Local para atividades esportivas| Academia</w:t>
            </w:r>
          </w:p>
        </w:tc>
        <w:tc>
          <w:tcPr>
            <w:tcW w:w="3090" w:type="dxa"/>
            <w:tcBorders>
              <w:top w:val="nil"/>
              <w:left w:val="nil"/>
              <w:bottom w:val="single" w:sz="8" w:space="0" w:color="000000"/>
              <w:right w:val="single" w:sz="8" w:space="0" w:color="000000"/>
            </w:tcBorders>
            <w:tcMar>
              <w:top w:w="100" w:type="dxa"/>
              <w:left w:w="100" w:type="dxa"/>
              <w:bottom w:w="100" w:type="dxa"/>
              <w:right w:w="100" w:type="dxa"/>
            </w:tcMar>
          </w:tcPr>
          <w:p w:rsidR="008C5E7D" w:rsidRPr="00EB790A" w:rsidRDefault="008C5E7D" w:rsidP="00EB790A">
            <w:pPr>
              <w:pStyle w:val="normal0"/>
              <w:spacing w:line="360" w:lineRule="auto"/>
              <w:ind w:left="100" w:right="100"/>
              <w:jc w:val="center"/>
              <w:rPr>
                <w:rFonts w:ascii="Arial" w:hAnsi="Arial" w:cs="Arial"/>
              </w:rPr>
            </w:pPr>
            <w:r w:rsidRPr="00EB790A">
              <w:rPr>
                <w:rFonts w:ascii="Arial" w:hAnsi="Arial" w:cs="Arial"/>
              </w:rPr>
              <w:t>01</w:t>
            </w:r>
          </w:p>
        </w:tc>
        <w:tc>
          <w:tcPr>
            <w:tcW w:w="2574" w:type="dxa"/>
            <w:tcBorders>
              <w:top w:val="nil"/>
              <w:left w:val="nil"/>
              <w:bottom w:val="single" w:sz="8" w:space="0" w:color="000000"/>
              <w:right w:val="single" w:sz="8" w:space="0" w:color="000000"/>
            </w:tcBorders>
            <w:tcMar>
              <w:top w:w="100" w:type="dxa"/>
              <w:left w:w="100" w:type="dxa"/>
              <w:bottom w:w="100" w:type="dxa"/>
              <w:right w:w="100" w:type="dxa"/>
            </w:tcMar>
          </w:tcPr>
          <w:p w:rsidR="008C5E7D" w:rsidRPr="00EB790A" w:rsidRDefault="008C5E7D" w:rsidP="00EB790A">
            <w:pPr>
              <w:pStyle w:val="normal0"/>
              <w:spacing w:line="360" w:lineRule="auto"/>
              <w:ind w:left="100" w:right="100"/>
              <w:jc w:val="center"/>
              <w:rPr>
                <w:rFonts w:ascii="Arial" w:hAnsi="Arial" w:cs="Arial"/>
              </w:rPr>
            </w:pPr>
            <w:r w:rsidRPr="00EB790A">
              <w:rPr>
                <w:rFonts w:ascii="Arial" w:hAnsi="Arial" w:cs="Arial"/>
              </w:rPr>
              <w:t>20</w:t>
            </w:r>
          </w:p>
        </w:tc>
      </w:tr>
      <w:tr w:rsidR="008C5E7D" w:rsidRPr="00EB790A" w:rsidTr="00AD41AD">
        <w:trPr>
          <w:trHeight w:val="920"/>
        </w:trPr>
        <w:tc>
          <w:tcPr>
            <w:tcW w:w="27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C5E7D" w:rsidRPr="00EB790A" w:rsidRDefault="008C5E7D" w:rsidP="00EB790A">
            <w:pPr>
              <w:pStyle w:val="normal0"/>
              <w:spacing w:line="360" w:lineRule="auto"/>
              <w:ind w:left="100" w:right="100"/>
              <w:rPr>
                <w:rFonts w:ascii="Arial" w:hAnsi="Arial" w:cs="Arial"/>
              </w:rPr>
            </w:pPr>
            <w:r w:rsidRPr="00EB790A">
              <w:rPr>
                <w:rFonts w:ascii="Arial" w:hAnsi="Arial" w:cs="Arial"/>
              </w:rPr>
              <w:t>Local para atividades físicas Piscinas</w:t>
            </w:r>
          </w:p>
        </w:tc>
        <w:tc>
          <w:tcPr>
            <w:tcW w:w="3090" w:type="dxa"/>
            <w:tcBorders>
              <w:top w:val="nil"/>
              <w:left w:val="nil"/>
              <w:bottom w:val="single" w:sz="8" w:space="0" w:color="000000"/>
              <w:right w:val="single" w:sz="8" w:space="0" w:color="000000"/>
            </w:tcBorders>
            <w:tcMar>
              <w:top w:w="100" w:type="dxa"/>
              <w:left w:w="100" w:type="dxa"/>
              <w:bottom w:w="100" w:type="dxa"/>
              <w:right w:w="100" w:type="dxa"/>
            </w:tcMar>
          </w:tcPr>
          <w:p w:rsidR="008C5E7D" w:rsidRPr="00EB790A" w:rsidRDefault="008C5E7D" w:rsidP="00EB790A">
            <w:pPr>
              <w:pStyle w:val="normal0"/>
              <w:spacing w:line="360" w:lineRule="auto"/>
              <w:ind w:left="100" w:right="100"/>
              <w:jc w:val="center"/>
              <w:rPr>
                <w:rFonts w:ascii="Arial" w:hAnsi="Arial" w:cs="Arial"/>
              </w:rPr>
            </w:pPr>
            <w:r w:rsidRPr="00EB790A">
              <w:rPr>
                <w:rFonts w:ascii="Arial" w:hAnsi="Arial" w:cs="Arial"/>
              </w:rPr>
              <w:t>01</w:t>
            </w:r>
          </w:p>
        </w:tc>
        <w:tc>
          <w:tcPr>
            <w:tcW w:w="2574" w:type="dxa"/>
            <w:tcBorders>
              <w:top w:val="nil"/>
              <w:left w:val="nil"/>
              <w:bottom w:val="single" w:sz="8" w:space="0" w:color="000000"/>
              <w:right w:val="single" w:sz="8" w:space="0" w:color="000000"/>
            </w:tcBorders>
            <w:tcMar>
              <w:top w:w="100" w:type="dxa"/>
              <w:left w:w="100" w:type="dxa"/>
              <w:bottom w:w="100" w:type="dxa"/>
              <w:right w:w="100" w:type="dxa"/>
            </w:tcMar>
          </w:tcPr>
          <w:p w:rsidR="008C5E7D" w:rsidRPr="00EB790A" w:rsidRDefault="008C5E7D" w:rsidP="00EB790A">
            <w:pPr>
              <w:pStyle w:val="normal0"/>
              <w:spacing w:line="360" w:lineRule="auto"/>
              <w:ind w:left="100" w:right="100"/>
              <w:jc w:val="center"/>
              <w:rPr>
                <w:rFonts w:ascii="Arial" w:hAnsi="Arial" w:cs="Arial"/>
              </w:rPr>
            </w:pPr>
            <w:r w:rsidRPr="00EB790A">
              <w:rPr>
                <w:rFonts w:ascii="Arial" w:hAnsi="Arial" w:cs="Arial"/>
              </w:rPr>
              <w:t>10</w:t>
            </w:r>
          </w:p>
        </w:tc>
      </w:tr>
    </w:tbl>
    <w:p w:rsidR="008C5E7D" w:rsidRPr="00EB790A" w:rsidRDefault="008C5E7D" w:rsidP="00EB790A">
      <w:pPr>
        <w:pStyle w:val="normal0"/>
        <w:spacing w:line="360" w:lineRule="auto"/>
        <w:jc w:val="both"/>
        <w:rPr>
          <w:rFonts w:ascii="Arial" w:eastAsia="Arial" w:hAnsi="Arial" w:cs="Arial"/>
        </w:rPr>
      </w:pPr>
      <w:r w:rsidRPr="00EB790A">
        <w:rPr>
          <w:rFonts w:ascii="Arial" w:eastAsia="Arial" w:hAnsi="Arial" w:cs="Arial"/>
        </w:rPr>
        <w:t xml:space="preserve"> </w:t>
      </w:r>
    </w:p>
    <w:p w:rsidR="008C5E7D" w:rsidRPr="00EB790A" w:rsidRDefault="008C5E7D" w:rsidP="00EB790A">
      <w:pPr>
        <w:pStyle w:val="normal0"/>
        <w:pBdr>
          <w:top w:val="nil"/>
          <w:left w:val="nil"/>
          <w:bottom w:val="nil"/>
          <w:right w:val="nil"/>
          <w:between w:val="nil"/>
        </w:pBdr>
        <w:spacing w:line="360" w:lineRule="auto"/>
        <w:rPr>
          <w:rFonts w:ascii="Arial" w:eastAsia="Arial" w:hAnsi="Arial" w:cs="Arial"/>
        </w:rPr>
      </w:pPr>
    </w:p>
    <w:p w:rsidR="008C5E7D" w:rsidRPr="00EB790A" w:rsidRDefault="008C5E7D" w:rsidP="00EB790A">
      <w:pPr>
        <w:pStyle w:val="Ttulo1"/>
        <w:numPr>
          <w:ilvl w:val="0"/>
          <w:numId w:val="9"/>
        </w:numPr>
        <w:pBdr>
          <w:top w:val="nil"/>
          <w:left w:val="nil"/>
          <w:bottom w:val="nil"/>
          <w:right w:val="nil"/>
          <w:between w:val="nil"/>
        </w:pBdr>
        <w:shd w:val="clear" w:color="auto" w:fill="D9D9D9"/>
        <w:ind w:left="284" w:hanging="284"/>
        <w:rPr>
          <w:sz w:val="24"/>
          <w:szCs w:val="24"/>
        </w:rPr>
      </w:pPr>
      <w:r w:rsidRPr="00EB790A">
        <w:rPr>
          <w:sz w:val="24"/>
          <w:szCs w:val="24"/>
        </w:rPr>
        <w:t xml:space="preserve">APRESENTAÇÃO </w:t>
      </w:r>
      <w:r w:rsidR="00B6648A" w:rsidRPr="00EB790A">
        <w:rPr>
          <w:sz w:val="24"/>
          <w:szCs w:val="24"/>
        </w:rPr>
        <w:t>INSTITUCIONAL</w:t>
      </w:r>
    </w:p>
    <w:p w:rsidR="008C5E7D" w:rsidRPr="00EB790A" w:rsidRDefault="008C5E7D" w:rsidP="00EB790A">
      <w:pPr>
        <w:pStyle w:val="Ttulo1"/>
        <w:ind w:left="284"/>
        <w:rPr>
          <w:sz w:val="24"/>
          <w:szCs w:val="24"/>
        </w:rPr>
      </w:pPr>
      <w:r w:rsidRPr="00EB790A">
        <w:rPr>
          <w:sz w:val="24"/>
          <w:szCs w:val="24"/>
        </w:rPr>
        <w:tab/>
      </w:r>
    </w:p>
    <w:p w:rsidR="008C5E7D" w:rsidRPr="00EB790A" w:rsidRDefault="008C5E7D" w:rsidP="00EB790A">
      <w:pPr>
        <w:pStyle w:val="normal0"/>
        <w:pBdr>
          <w:top w:val="nil"/>
          <w:left w:val="nil"/>
          <w:bottom w:val="nil"/>
          <w:right w:val="nil"/>
          <w:between w:val="nil"/>
        </w:pBdr>
        <w:spacing w:line="360" w:lineRule="auto"/>
        <w:jc w:val="both"/>
        <w:rPr>
          <w:rFonts w:ascii="Arial" w:eastAsia="Arial" w:hAnsi="Arial" w:cs="Arial"/>
          <w:color w:val="000000"/>
        </w:rPr>
      </w:pPr>
      <w:r w:rsidRPr="00EB790A">
        <w:rPr>
          <w:rFonts w:ascii="Arial" w:eastAsia="Arial" w:hAnsi="Arial" w:cs="Arial"/>
          <w:color w:val="000000"/>
        </w:rPr>
        <w:tab/>
        <w:t xml:space="preserve">A Fundação La Salle é uma </w:t>
      </w:r>
      <w:r w:rsidRPr="00EB790A">
        <w:rPr>
          <w:rFonts w:ascii="Arial" w:eastAsia="Arial" w:hAnsi="Arial" w:cs="Arial"/>
          <w:b/>
          <w:color w:val="000000"/>
        </w:rPr>
        <w:t>instituição sem fins lucrativos</w:t>
      </w:r>
      <w:r w:rsidRPr="00EB790A">
        <w:rPr>
          <w:rFonts w:ascii="Arial" w:eastAsia="Arial" w:hAnsi="Arial" w:cs="Arial"/>
          <w:color w:val="000000"/>
        </w:rPr>
        <w:t>, que trabalha na execução de diferentes projetos que visam o desenvolvimento e a transformação social.</w:t>
      </w:r>
    </w:p>
    <w:p w:rsidR="008C5E7D" w:rsidRPr="00EB790A" w:rsidRDefault="008C5E7D" w:rsidP="00EB790A">
      <w:pPr>
        <w:pStyle w:val="normal0"/>
        <w:pBdr>
          <w:top w:val="nil"/>
          <w:left w:val="nil"/>
          <w:bottom w:val="nil"/>
          <w:right w:val="nil"/>
          <w:between w:val="nil"/>
        </w:pBdr>
        <w:spacing w:line="360" w:lineRule="auto"/>
        <w:ind w:firstLine="708"/>
        <w:jc w:val="both"/>
        <w:rPr>
          <w:rFonts w:ascii="Arial" w:eastAsia="Arial" w:hAnsi="Arial" w:cs="Arial"/>
          <w:color w:val="000000"/>
        </w:rPr>
      </w:pPr>
      <w:r w:rsidRPr="00EB790A">
        <w:rPr>
          <w:rFonts w:ascii="Arial" w:eastAsia="Arial" w:hAnsi="Arial" w:cs="Arial"/>
          <w:color w:val="000000"/>
        </w:rPr>
        <w:t xml:space="preserve">Seguindo os princípios de São João Batista de La Salle, </w:t>
      </w:r>
      <w:r w:rsidRPr="00EB790A">
        <w:rPr>
          <w:rFonts w:ascii="Arial" w:eastAsia="Arial" w:hAnsi="Arial" w:cs="Arial"/>
          <w:b/>
          <w:color w:val="000000"/>
        </w:rPr>
        <w:t>a entidade tem como principal objetivo gerar benefícios à sociedade, por meio de ações de assistência social, comunitárias, culturais, esportivas, de desenvolvimento sustentável e de proteção ambiental</w:t>
      </w:r>
      <w:r w:rsidRPr="00EB790A">
        <w:rPr>
          <w:rFonts w:ascii="Arial" w:eastAsia="Arial" w:hAnsi="Arial" w:cs="Arial"/>
          <w:color w:val="000000"/>
        </w:rPr>
        <w:t>.</w:t>
      </w:r>
    </w:p>
    <w:p w:rsidR="008C5E7D" w:rsidRPr="00EB790A" w:rsidRDefault="008C5E7D" w:rsidP="00EB790A">
      <w:pPr>
        <w:pStyle w:val="normal0"/>
        <w:pBdr>
          <w:top w:val="nil"/>
          <w:left w:val="nil"/>
          <w:bottom w:val="nil"/>
          <w:right w:val="nil"/>
          <w:between w:val="nil"/>
        </w:pBdr>
        <w:spacing w:line="360" w:lineRule="auto"/>
        <w:ind w:firstLine="567"/>
        <w:jc w:val="both"/>
        <w:rPr>
          <w:rFonts w:ascii="Arial" w:eastAsia="Arial" w:hAnsi="Arial" w:cs="Arial"/>
          <w:color w:val="000000"/>
        </w:rPr>
      </w:pPr>
      <w:r w:rsidRPr="00EB790A">
        <w:rPr>
          <w:rFonts w:ascii="Arial" w:eastAsia="Arial" w:hAnsi="Arial" w:cs="Arial"/>
          <w:color w:val="000000"/>
        </w:rPr>
        <w:t xml:space="preserve">Fundada em agosto de 2006, a Fundação La Salle situa-se na Avenida Getúlio Vargas, 5558, sala 105, em Canoas/RS. </w:t>
      </w:r>
      <w:r w:rsidRPr="00EB790A">
        <w:rPr>
          <w:rFonts w:ascii="Arial" w:eastAsia="Arial" w:hAnsi="Arial" w:cs="Arial"/>
          <w:b/>
          <w:color w:val="000000"/>
        </w:rPr>
        <w:t>Seus programas e ações socioassistenciais, além de Canoas/RS, possuem abrangências e vinculações nos municípios de Ananindeua/PA e Nova Santa Rita/RS, sendo que o público da assistência social é atendido de forma totalmente gratuita.</w:t>
      </w:r>
      <w:r w:rsidRPr="00EB790A">
        <w:rPr>
          <w:rFonts w:ascii="Arial" w:eastAsia="Arial" w:hAnsi="Arial" w:cs="Arial"/>
          <w:color w:val="000000"/>
        </w:rPr>
        <w:t xml:space="preserve"> Salienta-se, no entanto, que a entidade não mantém filiais nesses municípios, sendo que os espaços para a realização dos programas/projetos são cedidos por órgãos públicos e privados.</w:t>
      </w:r>
    </w:p>
    <w:p w:rsidR="008C5E7D" w:rsidRPr="00EB790A" w:rsidRDefault="008C5E7D" w:rsidP="00EB790A">
      <w:pPr>
        <w:pStyle w:val="normal0"/>
        <w:pBdr>
          <w:top w:val="nil"/>
          <w:left w:val="nil"/>
          <w:bottom w:val="nil"/>
          <w:right w:val="nil"/>
          <w:between w:val="nil"/>
        </w:pBdr>
        <w:spacing w:line="360" w:lineRule="auto"/>
        <w:ind w:firstLine="708"/>
        <w:jc w:val="both"/>
        <w:rPr>
          <w:rFonts w:ascii="Arial" w:eastAsia="Arial" w:hAnsi="Arial" w:cs="Arial"/>
          <w:color w:val="000000"/>
        </w:rPr>
      </w:pPr>
      <w:r w:rsidRPr="00EB790A">
        <w:rPr>
          <w:rFonts w:ascii="Arial" w:eastAsia="Arial" w:hAnsi="Arial" w:cs="Arial"/>
          <w:color w:val="000000"/>
        </w:rPr>
        <w:t xml:space="preserve">A partir de um contexto em que novos saberes são construídos, ressignificados e globalizados, a Fundação La Salle é desafiada a seguir os </w:t>
      </w:r>
      <w:r w:rsidRPr="00EB790A">
        <w:rPr>
          <w:rFonts w:ascii="Arial" w:eastAsia="Arial" w:hAnsi="Arial" w:cs="Arial"/>
          <w:color w:val="000000"/>
        </w:rPr>
        <w:lastRenderedPageBreak/>
        <w:t>valores de fé, sabedoria e zelo. Para alcançar tais objetivos, em parceria com municípios e outras instituições, a entidade também organiza e administra processos seletivos e avaliação de conhecimentos.</w:t>
      </w:r>
    </w:p>
    <w:p w:rsidR="008C5E7D" w:rsidRPr="00EB790A" w:rsidRDefault="008C5E7D" w:rsidP="00EB790A">
      <w:pPr>
        <w:pStyle w:val="normal0"/>
        <w:pBdr>
          <w:top w:val="nil"/>
          <w:left w:val="nil"/>
          <w:bottom w:val="nil"/>
          <w:right w:val="nil"/>
          <w:between w:val="nil"/>
        </w:pBdr>
        <w:tabs>
          <w:tab w:val="left" w:pos="0"/>
          <w:tab w:val="left" w:pos="9000"/>
        </w:tabs>
        <w:spacing w:line="360" w:lineRule="auto"/>
        <w:ind w:right="-212"/>
        <w:jc w:val="both"/>
        <w:rPr>
          <w:rFonts w:ascii="Arial" w:eastAsia="Arial" w:hAnsi="Arial" w:cs="Arial"/>
          <w:color w:val="000000"/>
        </w:rPr>
      </w:pPr>
    </w:p>
    <w:p w:rsidR="008C5E7D" w:rsidRPr="00EB790A" w:rsidRDefault="008C5E7D" w:rsidP="00571364">
      <w:pPr>
        <w:pStyle w:val="Ttulo1"/>
        <w:numPr>
          <w:ilvl w:val="0"/>
          <w:numId w:val="9"/>
        </w:numPr>
        <w:pBdr>
          <w:top w:val="nil"/>
          <w:left w:val="nil"/>
          <w:bottom w:val="nil"/>
          <w:right w:val="nil"/>
          <w:between w:val="nil"/>
        </w:pBdr>
        <w:shd w:val="clear" w:color="auto" w:fill="D9D9D9"/>
        <w:ind w:left="425" w:right="-285" w:hanging="425"/>
        <w:jc w:val="both"/>
        <w:rPr>
          <w:sz w:val="24"/>
          <w:szCs w:val="24"/>
        </w:rPr>
      </w:pPr>
      <w:r w:rsidRPr="00EB790A">
        <w:rPr>
          <w:sz w:val="24"/>
          <w:szCs w:val="24"/>
        </w:rPr>
        <w:t>ATIVIDADES, SERVIÇOS, PROJETOS E PROGRAMAS DESENVOLVIDOS.</w:t>
      </w:r>
    </w:p>
    <w:p w:rsidR="008C5E7D" w:rsidRPr="00EB790A" w:rsidRDefault="008C5E7D" w:rsidP="00EB790A">
      <w:pPr>
        <w:pStyle w:val="normal0"/>
        <w:pBdr>
          <w:top w:val="nil"/>
          <w:left w:val="nil"/>
          <w:bottom w:val="nil"/>
          <w:right w:val="nil"/>
          <w:between w:val="nil"/>
        </w:pBdr>
        <w:tabs>
          <w:tab w:val="left" w:pos="0"/>
          <w:tab w:val="left" w:pos="9000"/>
        </w:tabs>
        <w:spacing w:line="360" w:lineRule="auto"/>
        <w:ind w:right="-212"/>
        <w:jc w:val="both"/>
        <w:rPr>
          <w:rFonts w:ascii="Arial" w:eastAsia="Arial" w:hAnsi="Arial" w:cs="Arial"/>
          <w:color w:val="FF0000"/>
        </w:rPr>
      </w:pPr>
    </w:p>
    <w:p w:rsidR="008C5E7D" w:rsidRPr="00EB790A" w:rsidRDefault="008C5E7D" w:rsidP="00EB790A">
      <w:pPr>
        <w:pStyle w:val="normal0"/>
        <w:pBdr>
          <w:top w:val="nil"/>
          <w:left w:val="nil"/>
          <w:bottom w:val="nil"/>
          <w:right w:val="nil"/>
          <w:between w:val="nil"/>
        </w:pBdr>
        <w:tabs>
          <w:tab w:val="left" w:pos="0"/>
          <w:tab w:val="left" w:pos="9000"/>
        </w:tabs>
        <w:spacing w:line="360" w:lineRule="auto"/>
        <w:ind w:right="-210" w:firstLine="709"/>
        <w:jc w:val="both"/>
        <w:rPr>
          <w:rFonts w:ascii="Arial" w:eastAsia="Arial" w:hAnsi="Arial" w:cs="Arial"/>
          <w:b/>
          <w:color w:val="000000"/>
        </w:rPr>
      </w:pPr>
      <w:r w:rsidRPr="00EB790A">
        <w:rPr>
          <w:rFonts w:ascii="Arial" w:eastAsia="Arial" w:hAnsi="Arial" w:cs="Arial"/>
          <w:color w:val="000000"/>
        </w:rPr>
        <w:t>O trabalho social desenvolvido pela Fundação La Salle tem aumentado a cada ano, com o objetivo de dar respostas às várias demandas provenientes da população em situação de vulnerabilidade social, apesar do avanço das políticas públicas. Trata-se de ações que vêm contribuindo na ênfase da importância da dimensão social, na defesa dos direito</w:t>
      </w:r>
      <w:r w:rsidR="00571364">
        <w:rPr>
          <w:rFonts w:ascii="Arial" w:eastAsia="Arial" w:hAnsi="Arial" w:cs="Arial"/>
          <w:color w:val="000000"/>
        </w:rPr>
        <w:t>s humanos e do</w:t>
      </w:r>
      <w:r w:rsidRPr="00EB790A">
        <w:rPr>
          <w:rFonts w:ascii="Arial" w:eastAsia="Arial" w:hAnsi="Arial" w:cs="Arial"/>
          <w:color w:val="000000"/>
        </w:rPr>
        <w:t xml:space="preserve"> exercício da cidadania, tornando-nos comprometidos no enfrentamento da extrema pobreza e na articulação com as políticas públicas.</w:t>
      </w:r>
    </w:p>
    <w:p w:rsidR="008C5E7D" w:rsidRPr="00EB790A" w:rsidRDefault="008C5E7D" w:rsidP="00EB790A">
      <w:pPr>
        <w:pStyle w:val="normal0"/>
        <w:pBdr>
          <w:top w:val="nil"/>
          <w:left w:val="nil"/>
          <w:bottom w:val="nil"/>
          <w:right w:val="nil"/>
          <w:between w:val="nil"/>
        </w:pBdr>
        <w:tabs>
          <w:tab w:val="left" w:pos="0"/>
          <w:tab w:val="left" w:pos="9000"/>
        </w:tabs>
        <w:spacing w:line="360" w:lineRule="auto"/>
        <w:ind w:right="-210" w:firstLine="709"/>
        <w:jc w:val="both"/>
        <w:rPr>
          <w:rFonts w:ascii="Arial" w:eastAsia="Arial" w:hAnsi="Arial" w:cs="Arial"/>
          <w:color w:val="000000"/>
        </w:rPr>
      </w:pPr>
      <w:r w:rsidRPr="00EB790A">
        <w:rPr>
          <w:rFonts w:ascii="Arial" w:eastAsia="Arial" w:hAnsi="Arial" w:cs="Arial"/>
          <w:b/>
          <w:color w:val="000000"/>
        </w:rPr>
        <w:t>A Fundação La Salle atua pela lógica da garantia do direito, desenvolvendo ações de atendimento, assessoramento e defesa e garantia de direitos</w:t>
      </w:r>
      <w:r w:rsidRPr="00EB790A">
        <w:rPr>
          <w:rFonts w:ascii="Arial" w:eastAsia="Arial" w:hAnsi="Arial" w:cs="Arial"/>
          <w:color w:val="000000"/>
        </w:rPr>
        <w:t>, assegurando que seus serviços, programas, projetos e benefícios socioassistenciais sejam ofertados na perspectiva da autonomia, da garantia de direitos dos usuários e da existência de processos participativos na busca do cumprimento da missão institucional.</w:t>
      </w:r>
    </w:p>
    <w:p w:rsidR="008C5E7D" w:rsidRPr="00EB790A" w:rsidRDefault="008C5E7D" w:rsidP="00EB790A">
      <w:pPr>
        <w:pStyle w:val="normal0"/>
        <w:pBdr>
          <w:top w:val="nil"/>
          <w:left w:val="nil"/>
          <w:bottom w:val="nil"/>
          <w:right w:val="nil"/>
          <w:between w:val="nil"/>
        </w:pBdr>
        <w:tabs>
          <w:tab w:val="left" w:pos="0"/>
          <w:tab w:val="left" w:pos="9000"/>
        </w:tabs>
        <w:spacing w:line="360" w:lineRule="auto"/>
        <w:ind w:right="-210" w:firstLine="709"/>
        <w:jc w:val="both"/>
        <w:rPr>
          <w:rFonts w:ascii="Arial" w:eastAsia="Arial" w:hAnsi="Arial" w:cs="Arial"/>
          <w:color w:val="000000"/>
        </w:rPr>
      </w:pPr>
      <w:r w:rsidRPr="00EB790A">
        <w:rPr>
          <w:rFonts w:ascii="Arial" w:eastAsia="Arial" w:hAnsi="Arial" w:cs="Arial"/>
          <w:color w:val="000000"/>
        </w:rPr>
        <w:t xml:space="preserve">Para tal, </w:t>
      </w:r>
      <w:r w:rsidRPr="00571364">
        <w:rPr>
          <w:rFonts w:ascii="Arial" w:eastAsia="Arial" w:hAnsi="Arial" w:cs="Arial"/>
          <w:b/>
          <w:color w:val="000000"/>
        </w:rPr>
        <w:t>e</w:t>
      </w:r>
      <w:r w:rsidRPr="00EB790A">
        <w:rPr>
          <w:rFonts w:ascii="Arial" w:eastAsia="Arial" w:hAnsi="Arial" w:cs="Arial"/>
          <w:b/>
          <w:color w:val="000000"/>
        </w:rPr>
        <w:t>xecuta</w:t>
      </w:r>
      <w:r w:rsidRPr="00EB790A">
        <w:rPr>
          <w:rFonts w:ascii="Arial" w:eastAsia="Arial" w:hAnsi="Arial" w:cs="Arial"/>
          <w:color w:val="000000"/>
        </w:rPr>
        <w:t xml:space="preserve"> </w:t>
      </w:r>
      <w:r w:rsidRPr="00EB790A">
        <w:rPr>
          <w:rFonts w:ascii="Arial" w:eastAsia="Arial" w:hAnsi="Arial" w:cs="Arial"/>
          <w:b/>
          <w:color w:val="000000"/>
        </w:rPr>
        <w:t>ações gratuitas, permanentes, continuadas e planejadas no âmbito da assistência social</w:t>
      </w:r>
      <w:r w:rsidRPr="00EB790A">
        <w:rPr>
          <w:rFonts w:ascii="Arial" w:eastAsia="Arial" w:hAnsi="Arial" w:cs="Arial"/>
          <w:color w:val="000000"/>
        </w:rPr>
        <w:t xml:space="preserve">, tendo como orientação a Lei 12.101/2009, o Decreto 8.242/2014, a Política Nacional de Assistência Social – PNAS, a Lei Orgânica da Assistência Social – LOAS, bem como a Resolução CNAS n° 109/2009, que trata da Tipificação Nacional dos Serviços Socioassistenciais, que traz a necessidade de que sejam garantidas provisões envolvendo ambiente físico, recursos materiais e humanos e o trabalho social relacionado ao serviço. </w:t>
      </w:r>
    </w:p>
    <w:p w:rsidR="008C5E7D" w:rsidRPr="00EB790A" w:rsidRDefault="008C5E7D" w:rsidP="00EB790A">
      <w:pPr>
        <w:pStyle w:val="normal0"/>
        <w:pBdr>
          <w:top w:val="nil"/>
          <w:left w:val="nil"/>
          <w:bottom w:val="nil"/>
          <w:right w:val="nil"/>
          <w:between w:val="nil"/>
        </w:pBdr>
        <w:tabs>
          <w:tab w:val="left" w:pos="0"/>
          <w:tab w:val="left" w:pos="9000"/>
        </w:tabs>
        <w:spacing w:line="360" w:lineRule="auto"/>
        <w:ind w:right="-210" w:firstLine="709"/>
        <w:jc w:val="both"/>
        <w:rPr>
          <w:rFonts w:ascii="Arial" w:eastAsia="Arial" w:hAnsi="Arial" w:cs="Arial"/>
          <w:color w:val="000000"/>
        </w:rPr>
      </w:pPr>
      <w:r w:rsidRPr="00EB790A">
        <w:rPr>
          <w:rFonts w:ascii="Arial" w:eastAsia="Arial" w:hAnsi="Arial" w:cs="Arial"/>
          <w:color w:val="000000"/>
        </w:rPr>
        <w:t>Em síntese, durante o ano de 201</w:t>
      </w:r>
      <w:r w:rsidR="00AD41AD" w:rsidRPr="00EB790A">
        <w:rPr>
          <w:rFonts w:ascii="Arial" w:eastAsia="Arial" w:hAnsi="Arial" w:cs="Arial"/>
          <w:color w:val="000000"/>
        </w:rPr>
        <w:t>8</w:t>
      </w:r>
      <w:r w:rsidRPr="00EB790A">
        <w:rPr>
          <w:rFonts w:ascii="Arial" w:eastAsia="Arial" w:hAnsi="Arial" w:cs="Arial"/>
          <w:color w:val="000000"/>
        </w:rPr>
        <w:t>, foram ofertados os seguintes programas socioassistenciais:</w:t>
      </w:r>
    </w:p>
    <w:p w:rsidR="008C5E7D" w:rsidRPr="00EB790A" w:rsidRDefault="008C5E7D" w:rsidP="00EB790A">
      <w:pPr>
        <w:pStyle w:val="normal0"/>
        <w:numPr>
          <w:ilvl w:val="0"/>
          <w:numId w:val="21"/>
        </w:numPr>
        <w:pBdr>
          <w:top w:val="nil"/>
          <w:left w:val="nil"/>
          <w:bottom w:val="nil"/>
          <w:right w:val="nil"/>
          <w:between w:val="nil"/>
        </w:pBdr>
        <w:tabs>
          <w:tab w:val="left" w:pos="0"/>
          <w:tab w:val="left" w:pos="9000"/>
        </w:tabs>
        <w:spacing w:line="360" w:lineRule="auto"/>
        <w:ind w:left="709" w:right="-210" w:hanging="283"/>
        <w:jc w:val="both"/>
        <w:rPr>
          <w:rFonts w:ascii="Arial" w:hAnsi="Arial" w:cs="Arial"/>
          <w:color w:val="000000"/>
        </w:rPr>
      </w:pPr>
      <w:r w:rsidRPr="00EB790A">
        <w:rPr>
          <w:rFonts w:ascii="Arial" w:eastAsia="Arial" w:hAnsi="Arial" w:cs="Arial"/>
          <w:color w:val="000000"/>
        </w:rPr>
        <w:t>Serviço de Convivência e Fortalecimento de Vínculos para idosos;</w:t>
      </w:r>
    </w:p>
    <w:p w:rsidR="008C5E7D" w:rsidRPr="00EB790A" w:rsidRDefault="008C5E7D" w:rsidP="00EB790A">
      <w:pPr>
        <w:pStyle w:val="normal0"/>
        <w:pBdr>
          <w:top w:val="nil"/>
          <w:left w:val="nil"/>
          <w:bottom w:val="nil"/>
          <w:right w:val="nil"/>
          <w:between w:val="nil"/>
        </w:pBdr>
        <w:tabs>
          <w:tab w:val="left" w:pos="0"/>
          <w:tab w:val="left" w:pos="9000"/>
        </w:tabs>
        <w:spacing w:line="360" w:lineRule="auto"/>
        <w:ind w:left="709" w:right="-210"/>
        <w:jc w:val="both"/>
        <w:rPr>
          <w:rFonts w:ascii="Arial" w:eastAsia="Arial" w:hAnsi="Arial" w:cs="Arial"/>
          <w:color w:val="000000"/>
        </w:rPr>
      </w:pPr>
      <w:r w:rsidRPr="00EB790A">
        <w:rPr>
          <w:rFonts w:ascii="Arial" w:eastAsia="Arial" w:hAnsi="Arial" w:cs="Arial"/>
          <w:color w:val="000000"/>
        </w:rPr>
        <w:t>-Programa de Convivência e Fortalecimento de Vínculos;</w:t>
      </w:r>
    </w:p>
    <w:p w:rsidR="008C5E7D" w:rsidRPr="00EB790A" w:rsidRDefault="008C5E7D" w:rsidP="00EB790A">
      <w:pPr>
        <w:pStyle w:val="normal0"/>
        <w:numPr>
          <w:ilvl w:val="0"/>
          <w:numId w:val="20"/>
        </w:numPr>
        <w:pBdr>
          <w:top w:val="nil"/>
          <w:left w:val="nil"/>
          <w:bottom w:val="nil"/>
          <w:right w:val="nil"/>
          <w:between w:val="nil"/>
        </w:pBdr>
        <w:tabs>
          <w:tab w:val="left" w:pos="0"/>
          <w:tab w:val="left" w:pos="9000"/>
        </w:tabs>
        <w:spacing w:line="360" w:lineRule="auto"/>
        <w:ind w:left="709" w:right="-210" w:hanging="283"/>
        <w:jc w:val="both"/>
        <w:rPr>
          <w:rFonts w:ascii="Arial" w:hAnsi="Arial" w:cs="Arial"/>
          <w:color w:val="000000"/>
        </w:rPr>
      </w:pPr>
      <w:r w:rsidRPr="00EB790A">
        <w:rPr>
          <w:rFonts w:ascii="Arial" w:eastAsia="Arial" w:hAnsi="Arial" w:cs="Arial"/>
          <w:color w:val="000000"/>
        </w:rPr>
        <w:t>Assessoramento, Defesa e Garantia de Direitos, subdivididos em:</w:t>
      </w:r>
    </w:p>
    <w:p w:rsidR="008C5E7D" w:rsidRPr="00EB790A" w:rsidRDefault="008C5E7D" w:rsidP="00EB790A">
      <w:pPr>
        <w:pStyle w:val="normal0"/>
        <w:pBdr>
          <w:top w:val="nil"/>
          <w:left w:val="nil"/>
          <w:bottom w:val="nil"/>
          <w:right w:val="nil"/>
          <w:between w:val="nil"/>
        </w:pBdr>
        <w:tabs>
          <w:tab w:val="left" w:pos="0"/>
          <w:tab w:val="left" w:pos="9000"/>
        </w:tabs>
        <w:spacing w:line="360" w:lineRule="auto"/>
        <w:ind w:left="1069" w:right="-210" w:hanging="360"/>
        <w:jc w:val="both"/>
        <w:rPr>
          <w:rFonts w:ascii="Arial" w:eastAsia="Arial" w:hAnsi="Arial" w:cs="Arial"/>
          <w:color w:val="000000"/>
        </w:rPr>
      </w:pPr>
      <w:r w:rsidRPr="00EB790A">
        <w:rPr>
          <w:rFonts w:ascii="Arial" w:eastAsia="Arial" w:hAnsi="Arial" w:cs="Arial"/>
          <w:color w:val="000000"/>
        </w:rPr>
        <w:lastRenderedPageBreak/>
        <w:t>- Fortalecimento de movimentos sociais e organização de usuários;</w:t>
      </w:r>
    </w:p>
    <w:p w:rsidR="008C5E7D" w:rsidRPr="00EB790A" w:rsidRDefault="008C5E7D" w:rsidP="00EB790A">
      <w:pPr>
        <w:pStyle w:val="normal0"/>
        <w:pBdr>
          <w:top w:val="nil"/>
          <w:left w:val="nil"/>
          <w:bottom w:val="nil"/>
          <w:right w:val="nil"/>
          <w:between w:val="nil"/>
        </w:pBdr>
        <w:tabs>
          <w:tab w:val="left" w:pos="0"/>
          <w:tab w:val="left" w:pos="9000"/>
        </w:tabs>
        <w:spacing w:line="360" w:lineRule="auto"/>
        <w:ind w:left="1069" w:right="-210" w:hanging="360"/>
        <w:jc w:val="both"/>
        <w:rPr>
          <w:rFonts w:ascii="Arial" w:eastAsia="Arial" w:hAnsi="Arial" w:cs="Arial"/>
          <w:color w:val="000000"/>
        </w:rPr>
      </w:pPr>
      <w:r w:rsidRPr="00EB790A">
        <w:rPr>
          <w:rFonts w:ascii="Arial" w:eastAsia="Arial" w:hAnsi="Arial" w:cs="Arial"/>
          <w:color w:val="000000"/>
        </w:rPr>
        <w:t>- Projetos para a defesa e efetivação dos direitos socioassistenciais;</w:t>
      </w:r>
    </w:p>
    <w:p w:rsidR="008C5E7D" w:rsidRPr="00EB790A" w:rsidRDefault="008C5E7D" w:rsidP="00EB790A">
      <w:pPr>
        <w:pStyle w:val="normal0"/>
        <w:pBdr>
          <w:top w:val="nil"/>
          <w:left w:val="nil"/>
          <w:bottom w:val="nil"/>
          <w:right w:val="nil"/>
          <w:between w:val="nil"/>
        </w:pBdr>
        <w:tabs>
          <w:tab w:val="left" w:pos="0"/>
          <w:tab w:val="left" w:pos="9000"/>
        </w:tabs>
        <w:spacing w:line="360" w:lineRule="auto"/>
        <w:ind w:left="1069" w:right="-210" w:hanging="360"/>
        <w:jc w:val="both"/>
        <w:rPr>
          <w:rFonts w:ascii="Arial" w:eastAsia="Arial" w:hAnsi="Arial" w:cs="Arial"/>
          <w:color w:val="000000"/>
        </w:rPr>
      </w:pPr>
      <w:r w:rsidRPr="00EB790A">
        <w:rPr>
          <w:rFonts w:ascii="Arial" w:eastAsia="Arial" w:hAnsi="Arial" w:cs="Arial"/>
          <w:color w:val="000000"/>
        </w:rPr>
        <w:t>- Formação político-cidadã de grupos populares;</w:t>
      </w:r>
    </w:p>
    <w:p w:rsidR="008C5E7D" w:rsidRPr="00EB790A" w:rsidRDefault="008C5E7D" w:rsidP="00EB790A">
      <w:pPr>
        <w:pStyle w:val="normal0"/>
        <w:numPr>
          <w:ilvl w:val="0"/>
          <w:numId w:val="20"/>
        </w:numPr>
        <w:pBdr>
          <w:top w:val="nil"/>
          <w:left w:val="nil"/>
          <w:bottom w:val="nil"/>
          <w:right w:val="nil"/>
          <w:between w:val="nil"/>
        </w:pBdr>
        <w:tabs>
          <w:tab w:val="left" w:pos="0"/>
          <w:tab w:val="left" w:pos="9000"/>
        </w:tabs>
        <w:spacing w:line="360" w:lineRule="auto"/>
        <w:ind w:left="709" w:right="-210" w:hanging="283"/>
        <w:jc w:val="both"/>
        <w:rPr>
          <w:rFonts w:ascii="Arial" w:hAnsi="Arial" w:cs="Arial"/>
          <w:color w:val="000000"/>
        </w:rPr>
      </w:pPr>
      <w:r w:rsidRPr="00EB790A">
        <w:rPr>
          <w:rFonts w:ascii="Arial" w:eastAsia="Arial" w:hAnsi="Arial" w:cs="Arial"/>
          <w:color w:val="000000"/>
        </w:rPr>
        <w:t>Programa de Inclusão de Pessoas com Deficiência ao Esporte Paraolímpico;</w:t>
      </w:r>
    </w:p>
    <w:p w:rsidR="008C5E7D" w:rsidRPr="00EB790A" w:rsidRDefault="008C5E7D" w:rsidP="00EB790A">
      <w:pPr>
        <w:pStyle w:val="normal0"/>
        <w:numPr>
          <w:ilvl w:val="0"/>
          <w:numId w:val="20"/>
        </w:numPr>
        <w:pBdr>
          <w:top w:val="nil"/>
          <w:left w:val="nil"/>
          <w:bottom w:val="nil"/>
          <w:right w:val="nil"/>
          <w:between w:val="nil"/>
        </w:pBdr>
        <w:tabs>
          <w:tab w:val="left" w:pos="0"/>
          <w:tab w:val="left" w:pos="9000"/>
        </w:tabs>
        <w:spacing w:line="360" w:lineRule="auto"/>
        <w:ind w:left="709" w:right="-210" w:hanging="283"/>
        <w:jc w:val="both"/>
        <w:rPr>
          <w:rFonts w:ascii="Arial" w:hAnsi="Arial" w:cs="Arial"/>
          <w:color w:val="000000"/>
        </w:rPr>
      </w:pPr>
      <w:r w:rsidRPr="00EB790A">
        <w:rPr>
          <w:rFonts w:ascii="Arial" w:eastAsia="Arial" w:hAnsi="Arial" w:cs="Arial"/>
          <w:color w:val="000000"/>
        </w:rPr>
        <w:t>Programa de Acompanhamento e Assessoramento de Entidades Beneficentes.</w:t>
      </w:r>
    </w:p>
    <w:p w:rsidR="008C5E7D" w:rsidRPr="00EB790A" w:rsidRDefault="008C5E7D" w:rsidP="00EB790A">
      <w:pPr>
        <w:pStyle w:val="normal0"/>
        <w:pBdr>
          <w:top w:val="nil"/>
          <w:left w:val="nil"/>
          <w:bottom w:val="nil"/>
          <w:right w:val="nil"/>
          <w:between w:val="nil"/>
        </w:pBdr>
        <w:tabs>
          <w:tab w:val="left" w:pos="0"/>
          <w:tab w:val="left" w:pos="9000"/>
        </w:tabs>
        <w:spacing w:line="360" w:lineRule="auto"/>
        <w:ind w:left="709" w:right="-210" w:hanging="283"/>
        <w:jc w:val="both"/>
        <w:rPr>
          <w:rFonts w:ascii="Arial" w:eastAsia="Arial" w:hAnsi="Arial" w:cs="Arial"/>
          <w:color w:val="FF0000"/>
        </w:rPr>
      </w:pPr>
    </w:p>
    <w:p w:rsidR="008C5E7D" w:rsidRDefault="008C5E7D" w:rsidP="00EB790A">
      <w:pPr>
        <w:pStyle w:val="normal0"/>
        <w:pBdr>
          <w:top w:val="nil"/>
          <w:left w:val="nil"/>
          <w:bottom w:val="nil"/>
          <w:right w:val="nil"/>
          <w:between w:val="nil"/>
        </w:pBdr>
        <w:tabs>
          <w:tab w:val="left" w:pos="0"/>
          <w:tab w:val="left" w:pos="9000"/>
        </w:tabs>
        <w:spacing w:line="360" w:lineRule="auto"/>
        <w:ind w:right="-210" w:firstLine="709"/>
        <w:jc w:val="both"/>
        <w:rPr>
          <w:rFonts w:ascii="Arial" w:eastAsia="Arial" w:hAnsi="Arial" w:cs="Arial"/>
          <w:color w:val="000000"/>
        </w:rPr>
      </w:pPr>
      <w:r w:rsidRPr="00EB790A">
        <w:rPr>
          <w:rFonts w:ascii="Arial" w:eastAsia="Arial" w:hAnsi="Arial" w:cs="Arial"/>
          <w:color w:val="000000"/>
        </w:rPr>
        <w:t>Abaixo, segue o detalhamento da execução de cada um destes programas:</w:t>
      </w:r>
    </w:p>
    <w:p w:rsidR="00EB790A" w:rsidRPr="00EB790A" w:rsidRDefault="00EB790A" w:rsidP="00EB790A">
      <w:pPr>
        <w:pStyle w:val="normal0"/>
        <w:pBdr>
          <w:top w:val="nil"/>
          <w:left w:val="nil"/>
          <w:bottom w:val="nil"/>
          <w:right w:val="nil"/>
          <w:between w:val="nil"/>
        </w:pBdr>
        <w:tabs>
          <w:tab w:val="left" w:pos="0"/>
          <w:tab w:val="left" w:pos="9000"/>
        </w:tabs>
        <w:spacing w:line="360" w:lineRule="auto"/>
        <w:ind w:right="-210" w:firstLine="709"/>
        <w:jc w:val="both"/>
        <w:rPr>
          <w:rFonts w:ascii="Arial" w:eastAsia="Arial" w:hAnsi="Arial" w:cs="Arial"/>
          <w:color w:val="000000"/>
        </w:rPr>
      </w:pPr>
    </w:p>
    <w:p w:rsidR="008C5E7D" w:rsidRPr="00EB790A" w:rsidRDefault="004A377B" w:rsidP="00571364">
      <w:pPr>
        <w:pStyle w:val="Ttulo2"/>
        <w:numPr>
          <w:ilvl w:val="1"/>
          <w:numId w:val="1"/>
        </w:numPr>
        <w:pBdr>
          <w:top w:val="nil"/>
          <w:left w:val="nil"/>
          <w:bottom w:val="nil"/>
          <w:right w:val="nil"/>
          <w:between w:val="nil"/>
        </w:pBdr>
        <w:shd w:val="clear" w:color="auto" w:fill="D9D9D9"/>
        <w:ind w:left="357" w:right="-285" w:hanging="357"/>
        <w:jc w:val="both"/>
        <w:rPr>
          <w:sz w:val="24"/>
          <w:szCs w:val="24"/>
        </w:rPr>
      </w:pPr>
      <w:r>
        <w:rPr>
          <w:sz w:val="24"/>
          <w:szCs w:val="24"/>
        </w:rPr>
        <w:t>SERVIÇO</w:t>
      </w:r>
      <w:r w:rsidR="008C5E7D" w:rsidRPr="00EB790A">
        <w:rPr>
          <w:sz w:val="24"/>
          <w:szCs w:val="24"/>
        </w:rPr>
        <w:t xml:space="preserve"> DE CONVIVÊNCIA E FORTALECIMENTO DE VÍNCULOS </w:t>
      </w:r>
    </w:p>
    <w:p w:rsidR="004A377B" w:rsidRPr="00EB790A" w:rsidRDefault="004A377B" w:rsidP="00EB790A">
      <w:pPr>
        <w:pStyle w:val="normal0"/>
        <w:pBdr>
          <w:top w:val="nil"/>
          <w:left w:val="nil"/>
          <w:bottom w:val="nil"/>
          <w:right w:val="nil"/>
          <w:between w:val="nil"/>
        </w:pBdr>
        <w:spacing w:line="360" w:lineRule="auto"/>
        <w:rPr>
          <w:rFonts w:ascii="Arial" w:eastAsia="Arial" w:hAnsi="Arial" w:cs="Arial"/>
          <w:color w:val="000000"/>
        </w:rPr>
      </w:pPr>
    </w:p>
    <w:p w:rsidR="008C5E7D" w:rsidRPr="00EB790A" w:rsidRDefault="00FF5488" w:rsidP="00EB790A">
      <w:pPr>
        <w:pStyle w:val="Ttulo3"/>
        <w:numPr>
          <w:ilvl w:val="0"/>
          <w:numId w:val="11"/>
        </w:numPr>
        <w:pBdr>
          <w:top w:val="nil"/>
          <w:left w:val="nil"/>
          <w:bottom w:val="nil"/>
          <w:right w:val="nil"/>
          <w:between w:val="nil"/>
        </w:pBdr>
        <w:rPr>
          <w:sz w:val="24"/>
          <w:szCs w:val="24"/>
        </w:rPr>
      </w:pPr>
      <w:r w:rsidRPr="00EB790A">
        <w:rPr>
          <w:sz w:val="24"/>
          <w:szCs w:val="24"/>
        </w:rPr>
        <w:t>Apresentação</w:t>
      </w:r>
      <w:r w:rsidR="008C5E7D" w:rsidRPr="00EB790A">
        <w:rPr>
          <w:sz w:val="24"/>
          <w:szCs w:val="24"/>
        </w:rPr>
        <w:t xml:space="preserve">: </w:t>
      </w:r>
      <w:r w:rsidR="00571364">
        <w:rPr>
          <w:sz w:val="24"/>
          <w:szCs w:val="24"/>
        </w:rPr>
        <w:t>Programa de Convivência e Fortalecimento de V</w:t>
      </w:r>
      <w:r w:rsidR="004A377B">
        <w:rPr>
          <w:sz w:val="24"/>
          <w:szCs w:val="24"/>
        </w:rPr>
        <w:t>ínculos.</w:t>
      </w:r>
    </w:p>
    <w:p w:rsidR="008C5E7D" w:rsidRPr="00EB790A" w:rsidRDefault="008C5E7D" w:rsidP="00EB790A">
      <w:pPr>
        <w:pStyle w:val="normal0"/>
        <w:pBdr>
          <w:top w:val="nil"/>
          <w:left w:val="nil"/>
          <w:bottom w:val="nil"/>
          <w:right w:val="nil"/>
          <w:between w:val="nil"/>
        </w:pBdr>
        <w:tabs>
          <w:tab w:val="left" w:pos="0"/>
          <w:tab w:val="left" w:pos="9000"/>
        </w:tabs>
        <w:spacing w:line="360" w:lineRule="auto"/>
        <w:ind w:right="-212" w:firstLine="709"/>
        <w:jc w:val="both"/>
        <w:rPr>
          <w:rFonts w:ascii="Arial" w:eastAsia="Arial" w:hAnsi="Arial" w:cs="Arial"/>
          <w:color w:val="000000"/>
        </w:rPr>
      </w:pPr>
      <w:r w:rsidRPr="00EB790A">
        <w:rPr>
          <w:rFonts w:ascii="Arial" w:eastAsia="Arial" w:hAnsi="Arial" w:cs="Arial"/>
          <w:color w:val="000000"/>
        </w:rPr>
        <w:t>O Programa de Convivência e Fortalecimento de Vínculos tem por objeti</w:t>
      </w:r>
      <w:r w:rsidR="00571364">
        <w:rPr>
          <w:rFonts w:ascii="Arial" w:eastAsia="Arial" w:hAnsi="Arial" w:cs="Arial"/>
          <w:color w:val="000000"/>
        </w:rPr>
        <w:t>vo contribuir para o processo do</w:t>
      </w:r>
      <w:r w:rsidRPr="00EB790A">
        <w:rPr>
          <w:rFonts w:ascii="Arial" w:eastAsia="Arial" w:hAnsi="Arial" w:cs="Arial"/>
          <w:color w:val="000000"/>
        </w:rPr>
        <w:t xml:space="preserve"> envelhecimento saudável, no desenvolvimento da autonomia, no fortalecimento dos vínculos familiares e no convívio comunitário. O serviço foi ofertado a partir do desenvolvimento de grupos de convivência, oferecidos à população idosa do bairro Niterói, em Canoas/RS, de forma gratuita e continuada</w:t>
      </w:r>
      <w:r w:rsidRPr="00EB790A">
        <w:rPr>
          <w:rFonts w:ascii="Arial" w:eastAsia="Arial" w:hAnsi="Arial" w:cs="Arial"/>
        </w:rPr>
        <w:t>.</w:t>
      </w:r>
    </w:p>
    <w:p w:rsidR="008C5E7D" w:rsidRPr="00EB790A" w:rsidRDefault="008C5E7D" w:rsidP="00EB790A">
      <w:pPr>
        <w:pStyle w:val="normal0"/>
        <w:pBdr>
          <w:top w:val="nil"/>
          <w:left w:val="nil"/>
          <w:bottom w:val="nil"/>
          <w:right w:val="nil"/>
          <w:between w:val="nil"/>
        </w:pBdr>
        <w:tabs>
          <w:tab w:val="left" w:pos="0"/>
          <w:tab w:val="left" w:pos="9000"/>
        </w:tabs>
        <w:spacing w:line="360" w:lineRule="auto"/>
        <w:ind w:right="-212" w:firstLine="709"/>
        <w:jc w:val="both"/>
        <w:rPr>
          <w:rFonts w:ascii="Arial" w:eastAsia="Arial" w:hAnsi="Arial" w:cs="Arial"/>
          <w:color w:val="000000"/>
        </w:rPr>
      </w:pPr>
      <w:r w:rsidRPr="00EB790A">
        <w:rPr>
          <w:rFonts w:ascii="Arial" w:eastAsia="Arial" w:hAnsi="Arial" w:cs="Arial"/>
          <w:color w:val="000000"/>
        </w:rPr>
        <w:t>Conforme definição do Serviço de Convivência e fortalecimento de Vínculos- SCFV que norteia esse programa, o mesmo possui um caráter preventivo e proativo, pautado na defesa e afirmação de direitos e no desenvolvimento de capacidades e potencialidades dos usuários participantes, com vistas ao alcance de alternativas emancipatórias para o enfrentamento das vulnerabilidades sociais. A Fundação La Salle ofertou esse serviço de modo a garantir as seguranças de acolhida e de convívio familiar e comunitário, além de estimular o desenvolvimento da autonomia dos usuários.</w:t>
      </w:r>
    </w:p>
    <w:p w:rsidR="00D049EF" w:rsidRPr="00EB790A" w:rsidRDefault="009D66F2" w:rsidP="00EB790A">
      <w:pPr>
        <w:pStyle w:val="normal0"/>
        <w:spacing w:line="360" w:lineRule="auto"/>
        <w:ind w:firstLine="708"/>
        <w:jc w:val="both"/>
        <w:rPr>
          <w:rFonts w:ascii="Arial" w:eastAsia="Arial" w:hAnsi="Arial" w:cs="Arial"/>
        </w:rPr>
      </w:pPr>
      <w:r w:rsidRPr="00EB790A">
        <w:rPr>
          <w:rFonts w:ascii="Arial" w:eastAsia="Arial" w:hAnsi="Arial" w:cs="Arial"/>
        </w:rPr>
        <w:t>Os encontros</w:t>
      </w:r>
      <w:r w:rsidR="00AD41AD" w:rsidRPr="00EB790A">
        <w:rPr>
          <w:rFonts w:ascii="Arial" w:eastAsia="Arial" w:hAnsi="Arial" w:cs="Arial"/>
        </w:rPr>
        <w:t xml:space="preserve"> foram</w:t>
      </w:r>
      <w:r w:rsidRPr="00EB790A">
        <w:rPr>
          <w:rFonts w:ascii="Arial" w:eastAsia="Arial" w:hAnsi="Arial" w:cs="Arial"/>
        </w:rPr>
        <w:t xml:space="preserve"> realizados semanalmente</w:t>
      </w:r>
      <w:r w:rsidR="008C5E7D" w:rsidRPr="00EB790A">
        <w:rPr>
          <w:rFonts w:ascii="Arial" w:eastAsia="Arial" w:hAnsi="Arial" w:cs="Arial"/>
        </w:rPr>
        <w:t xml:space="preserve"> no Centro de Pastoral La Salle, no bairro Niterói, em Canoas com duração de aproximadamente uma hora e trinta minutos cada encontro</w:t>
      </w:r>
      <w:r w:rsidR="00D049EF" w:rsidRPr="00EB790A">
        <w:rPr>
          <w:rFonts w:ascii="Arial" w:eastAsia="Arial" w:hAnsi="Arial" w:cs="Arial"/>
        </w:rPr>
        <w:t>, e se dão a</w:t>
      </w:r>
      <w:r w:rsidR="00971590" w:rsidRPr="00EB790A">
        <w:rPr>
          <w:rFonts w:ascii="Arial" w:eastAsia="Arial" w:hAnsi="Arial" w:cs="Arial"/>
        </w:rPr>
        <w:t>través d</w:t>
      </w:r>
      <w:r w:rsidR="00D049EF" w:rsidRPr="00EB790A">
        <w:rPr>
          <w:rFonts w:ascii="Arial" w:eastAsia="Arial" w:hAnsi="Arial" w:cs="Arial"/>
        </w:rPr>
        <w:t xml:space="preserve">a construção de </w:t>
      </w:r>
      <w:r w:rsidR="00971590" w:rsidRPr="00EB790A">
        <w:rPr>
          <w:rFonts w:ascii="Arial" w:eastAsia="Arial" w:hAnsi="Arial" w:cs="Arial"/>
        </w:rPr>
        <w:lastRenderedPageBreak/>
        <w:t>percurso</w:t>
      </w:r>
      <w:r w:rsidR="00D049EF" w:rsidRPr="00EB790A">
        <w:rPr>
          <w:rFonts w:ascii="Arial" w:eastAsia="Arial" w:hAnsi="Arial" w:cs="Arial"/>
        </w:rPr>
        <w:t xml:space="preserve">s de atividades, com temáticas que perpassam </w:t>
      </w:r>
      <w:r w:rsidR="00971590" w:rsidRPr="00EB790A">
        <w:rPr>
          <w:rFonts w:ascii="Arial" w:eastAsia="Arial" w:hAnsi="Arial" w:cs="Arial"/>
        </w:rPr>
        <w:t xml:space="preserve">pelos três principais eixos do </w:t>
      </w:r>
      <w:r w:rsidR="00AD41AD" w:rsidRPr="00EB790A">
        <w:rPr>
          <w:rFonts w:ascii="Arial" w:eastAsia="Arial" w:hAnsi="Arial" w:cs="Arial"/>
        </w:rPr>
        <w:t>SCFV</w:t>
      </w:r>
      <w:r w:rsidR="00971590" w:rsidRPr="00EB790A">
        <w:rPr>
          <w:rFonts w:ascii="Arial" w:eastAsia="Arial" w:hAnsi="Arial" w:cs="Arial"/>
        </w:rPr>
        <w:t xml:space="preserve">; </w:t>
      </w:r>
      <w:r w:rsidR="00AD41AD" w:rsidRPr="00EB790A">
        <w:rPr>
          <w:rFonts w:ascii="Arial" w:hAnsi="Arial" w:cs="Arial"/>
          <w:b/>
        </w:rPr>
        <w:t>p</w:t>
      </w:r>
      <w:r w:rsidR="00971590" w:rsidRPr="00EB790A">
        <w:rPr>
          <w:rFonts w:ascii="Arial" w:hAnsi="Arial" w:cs="Arial"/>
          <w:b/>
        </w:rPr>
        <w:t>articipação</w:t>
      </w:r>
      <w:r w:rsidR="00971590" w:rsidRPr="00EB790A">
        <w:rPr>
          <w:rFonts w:ascii="Arial" w:hAnsi="Arial" w:cs="Arial"/>
        </w:rPr>
        <w:t xml:space="preserve">, a </w:t>
      </w:r>
      <w:r w:rsidR="00971590" w:rsidRPr="00EB790A">
        <w:rPr>
          <w:rFonts w:ascii="Arial" w:hAnsi="Arial" w:cs="Arial"/>
          <w:b/>
        </w:rPr>
        <w:t>convivê</w:t>
      </w:r>
      <w:r w:rsidR="009A33E4" w:rsidRPr="00EB790A">
        <w:rPr>
          <w:rFonts w:ascii="Arial" w:hAnsi="Arial" w:cs="Arial"/>
          <w:b/>
        </w:rPr>
        <w:t>ncia social</w:t>
      </w:r>
      <w:r w:rsidR="009A33E4" w:rsidRPr="00EB790A">
        <w:rPr>
          <w:rFonts w:ascii="Arial" w:hAnsi="Arial" w:cs="Arial"/>
        </w:rPr>
        <w:t xml:space="preserve"> e o </w:t>
      </w:r>
      <w:r w:rsidR="009A33E4" w:rsidRPr="00EB790A">
        <w:rPr>
          <w:rFonts w:ascii="Arial" w:hAnsi="Arial" w:cs="Arial"/>
          <w:b/>
        </w:rPr>
        <w:t>direito de ser</w:t>
      </w:r>
      <w:r w:rsidR="00D049EF" w:rsidRPr="00EB790A">
        <w:rPr>
          <w:rFonts w:ascii="Arial" w:hAnsi="Arial" w:cs="Arial"/>
        </w:rPr>
        <w:t>.</w:t>
      </w:r>
      <w:r w:rsidR="00795239" w:rsidRPr="00EB790A">
        <w:rPr>
          <w:rFonts w:ascii="Arial" w:hAnsi="Arial" w:cs="Arial"/>
        </w:rPr>
        <w:t xml:space="preserve"> </w:t>
      </w:r>
      <w:r w:rsidR="00D049EF" w:rsidRPr="00EB790A">
        <w:rPr>
          <w:rFonts w:ascii="Arial" w:eastAsia="Arial" w:hAnsi="Arial" w:cs="Arial"/>
        </w:rPr>
        <w:t xml:space="preserve">O </w:t>
      </w:r>
      <w:r w:rsidR="00795239" w:rsidRPr="00EB790A">
        <w:rPr>
          <w:rFonts w:ascii="Arial" w:eastAsia="Arial" w:hAnsi="Arial" w:cs="Arial"/>
        </w:rPr>
        <w:t xml:space="preserve">programa compreende </w:t>
      </w:r>
      <w:r w:rsidR="00D049EF" w:rsidRPr="00EB790A">
        <w:rPr>
          <w:rFonts w:ascii="Arial" w:eastAsia="Arial" w:hAnsi="Arial" w:cs="Arial"/>
        </w:rPr>
        <w:t>que pensar o atendimento da pessoa idosa é levar em</w:t>
      </w:r>
      <w:r w:rsidR="008C5E7D" w:rsidRPr="00EB790A">
        <w:rPr>
          <w:rFonts w:ascii="Arial" w:eastAsia="Arial" w:hAnsi="Arial" w:cs="Arial"/>
        </w:rPr>
        <w:t xml:space="preserve"> </w:t>
      </w:r>
      <w:r w:rsidR="00D049EF" w:rsidRPr="00EB790A">
        <w:rPr>
          <w:rFonts w:ascii="Arial" w:hAnsi="Arial" w:cs="Arial"/>
        </w:rPr>
        <w:t>consideração que a vivência em grupo,</w:t>
      </w:r>
      <w:r w:rsidR="00D049EF" w:rsidRPr="00EB790A">
        <w:rPr>
          <w:rFonts w:ascii="Arial" w:eastAsia="Arial" w:hAnsi="Arial" w:cs="Arial"/>
        </w:rPr>
        <w:t xml:space="preserve"> os momentos de integração e lazer, </w:t>
      </w:r>
      <w:r w:rsidR="00D049EF" w:rsidRPr="00EB790A">
        <w:rPr>
          <w:rFonts w:ascii="Arial" w:hAnsi="Arial" w:cs="Arial"/>
        </w:rPr>
        <w:t xml:space="preserve">constituem formas privilegiadas de expressão, interação e proteção social. </w:t>
      </w:r>
    </w:p>
    <w:p w:rsidR="009D66F2" w:rsidRPr="00EB790A" w:rsidRDefault="008C5E7D" w:rsidP="00EB790A">
      <w:pPr>
        <w:pStyle w:val="normal0"/>
        <w:spacing w:line="360" w:lineRule="auto"/>
        <w:ind w:firstLine="708"/>
        <w:jc w:val="both"/>
        <w:rPr>
          <w:rFonts w:ascii="Arial" w:eastAsia="Arial" w:hAnsi="Arial" w:cs="Arial"/>
        </w:rPr>
      </w:pPr>
      <w:r w:rsidRPr="00EB790A">
        <w:rPr>
          <w:rFonts w:ascii="Arial" w:eastAsia="Arial" w:hAnsi="Arial" w:cs="Arial"/>
        </w:rPr>
        <w:t xml:space="preserve"> </w:t>
      </w:r>
      <w:r w:rsidR="00D049EF" w:rsidRPr="00EB790A">
        <w:rPr>
          <w:rFonts w:ascii="Arial" w:eastAsia="Arial" w:hAnsi="Arial" w:cs="Arial"/>
        </w:rPr>
        <w:t>Os</w:t>
      </w:r>
      <w:r w:rsidRPr="00EB790A">
        <w:rPr>
          <w:rFonts w:ascii="Arial" w:eastAsia="Arial" w:hAnsi="Arial" w:cs="Arial"/>
        </w:rPr>
        <w:t xml:space="preserve"> participantes chegavam repletos de expectativas, trazendo em seus relatos o quanto se sentem parte desse coletivo, </w:t>
      </w:r>
      <w:r w:rsidR="00D049EF" w:rsidRPr="00EB790A">
        <w:rPr>
          <w:rFonts w:ascii="Arial" w:eastAsia="Arial" w:hAnsi="Arial" w:cs="Arial"/>
        </w:rPr>
        <w:t>sentimento que vem a tona  a</w:t>
      </w:r>
      <w:r w:rsidR="00795239" w:rsidRPr="00EB790A">
        <w:rPr>
          <w:rFonts w:ascii="Arial" w:eastAsia="Arial" w:hAnsi="Arial" w:cs="Arial"/>
        </w:rPr>
        <w:t xml:space="preserve"> </w:t>
      </w:r>
      <w:r w:rsidR="00D049EF" w:rsidRPr="00EB790A">
        <w:rPr>
          <w:rFonts w:ascii="Arial" w:eastAsia="Arial" w:hAnsi="Arial" w:cs="Arial"/>
        </w:rPr>
        <w:t>partir da</w:t>
      </w:r>
      <w:r w:rsidR="00795239" w:rsidRPr="00EB790A">
        <w:rPr>
          <w:rFonts w:ascii="Arial" w:eastAsia="Arial" w:hAnsi="Arial" w:cs="Arial"/>
        </w:rPr>
        <w:t xml:space="preserve">s </w:t>
      </w:r>
      <w:r w:rsidR="00D049EF" w:rsidRPr="00EB790A">
        <w:rPr>
          <w:rFonts w:ascii="Arial" w:hAnsi="Arial" w:cs="Arial"/>
        </w:rPr>
        <w:t xml:space="preserve">vivências que valorizam as </w:t>
      </w:r>
      <w:r w:rsidR="00571364">
        <w:rPr>
          <w:rFonts w:ascii="Arial" w:hAnsi="Arial" w:cs="Arial"/>
        </w:rPr>
        <w:t>suas experiências e que estimulam e potencializa</w:t>
      </w:r>
      <w:r w:rsidR="00D049EF" w:rsidRPr="00EB790A">
        <w:rPr>
          <w:rFonts w:ascii="Arial" w:hAnsi="Arial" w:cs="Arial"/>
        </w:rPr>
        <w:t>m a capacidade</w:t>
      </w:r>
      <w:r w:rsidR="00D049EF" w:rsidRPr="00EB790A">
        <w:rPr>
          <w:rFonts w:ascii="Arial" w:eastAsia="Arial" w:hAnsi="Arial" w:cs="Arial"/>
        </w:rPr>
        <w:t xml:space="preserve"> d</w:t>
      </w:r>
      <w:r w:rsidR="00795239" w:rsidRPr="00EB790A">
        <w:rPr>
          <w:rFonts w:ascii="Arial" w:eastAsia="Arial" w:hAnsi="Arial" w:cs="Arial"/>
        </w:rPr>
        <w:t>e exercerem autonomia e estabelecerem novos</w:t>
      </w:r>
      <w:r w:rsidRPr="00EB790A">
        <w:rPr>
          <w:rFonts w:ascii="Arial" w:eastAsia="Arial" w:hAnsi="Arial" w:cs="Arial"/>
        </w:rPr>
        <w:t xml:space="preserve"> vínculos.</w:t>
      </w:r>
    </w:p>
    <w:p w:rsidR="008C5E7D" w:rsidRPr="00EB790A" w:rsidRDefault="008C5E7D" w:rsidP="00EB790A">
      <w:pPr>
        <w:pStyle w:val="normal0"/>
        <w:spacing w:line="360" w:lineRule="auto"/>
        <w:ind w:firstLine="708"/>
        <w:jc w:val="both"/>
        <w:rPr>
          <w:rFonts w:ascii="Arial" w:eastAsia="Arial" w:hAnsi="Arial" w:cs="Arial"/>
        </w:rPr>
      </w:pPr>
      <w:r w:rsidRPr="00EB790A">
        <w:rPr>
          <w:rFonts w:ascii="Arial" w:eastAsia="Arial" w:hAnsi="Arial" w:cs="Arial"/>
        </w:rPr>
        <w:t xml:space="preserve">Para além dos encontros semanais, foram </w:t>
      </w:r>
      <w:r w:rsidR="00795239" w:rsidRPr="00EB790A">
        <w:rPr>
          <w:rFonts w:ascii="Arial" w:eastAsia="Arial" w:hAnsi="Arial" w:cs="Arial"/>
        </w:rPr>
        <w:t>proporcionados</w:t>
      </w:r>
      <w:r w:rsidRPr="00EB790A">
        <w:rPr>
          <w:rFonts w:ascii="Arial" w:eastAsia="Arial" w:hAnsi="Arial" w:cs="Arial"/>
        </w:rPr>
        <w:t xml:space="preserve"> aos participantes momentos de integração e lazer, o que levou o grupo a algumas saídas especiais, tais como a participação dos idosos no Baile Municipal do Idoso (Canoas) e no Encontro da Idade de Ouro (Novo Hamburgo). Um pas</w:t>
      </w:r>
      <w:r w:rsidR="00571364">
        <w:rPr>
          <w:rFonts w:ascii="Arial" w:eastAsia="Arial" w:hAnsi="Arial" w:cs="Arial"/>
        </w:rPr>
        <w:t>seio de encerramento do ano ao c</w:t>
      </w:r>
      <w:r w:rsidRPr="00EB790A">
        <w:rPr>
          <w:rFonts w:ascii="Arial" w:eastAsia="Arial" w:hAnsi="Arial" w:cs="Arial"/>
        </w:rPr>
        <w:t>inema foi outro momento ímpar vivenciado pelos idosos, uma vez que muitos relataram nunca ter</w:t>
      </w:r>
      <w:r w:rsidR="00571364">
        <w:rPr>
          <w:rFonts w:ascii="Arial" w:eastAsia="Arial" w:hAnsi="Arial" w:cs="Arial"/>
        </w:rPr>
        <w:t>em</w:t>
      </w:r>
      <w:r w:rsidRPr="00EB790A">
        <w:rPr>
          <w:rFonts w:ascii="Arial" w:eastAsia="Arial" w:hAnsi="Arial" w:cs="Arial"/>
        </w:rPr>
        <w:t xml:space="preserve"> ido ao cinema, e outros que haviam feito isso pela últ</w:t>
      </w:r>
      <w:r w:rsidR="00571364">
        <w:rPr>
          <w:rFonts w:ascii="Arial" w:eastAsia="Arial" w:hAnsi="Arial" w:cs="Arial"/>
        </w:rPr>
        <w:t>ima vez há mais de 50 anos</w:t>
      </w:r>
      <w:r w:rsidRPr="00EB790A">
        <w:rPr>
          <w:rFonts w:ascii="Arial" w:eastAsia="Arial" w:hAnsi="Arial" w:cs="Arial"/>
        </w:rPr>
        <w:t>. O momento trouxe muitas recordações e novas vivências</w:t>
      </w:r>
      <w:r w:rsidR="00571364">
        <w:rPr>
          <w:rFonts w:ascii="Arial" w:eastAsia="Arial" w:hAnsi="Arial" w:cs="Arial"/>
        </w:rPr>
        <w:t>.</w:t>
      </w:r>
    </w:p>
    <w:p w:rsidR="008C5E7D" w:rsidRPr="00EB790A" w:rsidRDefault="008C5E7D" w:rsidP="00EB790A">
      <w:pPr>
        <w:pStyle w:val="normal0"/>
        <w:spacing w:line="360" w:lineRule="auto"/>
        <w:ind w:firstLine="708"/>
        <w:jc w:val="both"/>
        <w:rPr>
          <w:rFonts w:ascii="Arial" w:eastAsia="Arial" w:hAnsi="Arial" w:cs="Arial"/>
        </w:rPr>
      </w:pPr>
      <w:r w:rsidRPr="00EB790A">
        <w:rPr>
          <w:rFonts w:ascii="Arial" w:eastAsia="Arial" w:hAnsi="Arial" w:cs="Arial"/>
        </w:rPr>
        <w:t>O programa também compreende que idoso precisa ser visto a partir da sua individualidade. Para isso é ofertado aos mesmos um espaço de e</w:t>
      </w:r>
      <w:r w:rsidR="00571364">
        <w:rPr>
          <w:rFonts w:ascii="Arial" w:eastAsia="Arial" w:hAnsi="Arial" w:cs="Arial"/>
        </w:rPr>
        <w:t>scuta individualizada, por uma assistente social e uma p</w:t>
      </w:r>
      <w:r w:rsidRPr="00EB790A">
        <w:rPr>
          <w:rFonts w:ascii="Arial" w:eastAsia="Arial" w:hAnsi="Arial" w:cs="Arial"/>
        </w:rPr>
        <w:t>sicóloga, possibilitando o acolhimento das situações não trazidas no coletivo. Dessa forma, o atendimento psicossocial visa conhecer as situações vivenciadas pelo idoso, que demandam atenção e encaminhamentos de acordo com suas especificidades.</w:t>
      </w:r>
    </w:p>
    <w:p w:rsidR="008C5E7D" w:rsidRPr="00EB790A" w:rsidRDefault="008C5E7D" w:rsidP="00EB790A">
      <w:pPr>
        <w:pStyle w:val="normal0"/>
        <w:pBdr>
          <w:top w:val="nil"/>
          <w:left w:val="nil"/>
          <w:bottom w:val="nil"/>
          <w:right w:val="nil"/>
          <w:between w:val="nil"/>
        </w:pBdr>
        <w:spacing w:line="360" w:lineRule="auto"/>
        <w:ind w:left="720"/>
        <w:jc w:val="both"/>
        <w:rPr>
          <w:rFonts w:ascii="Arial" w:eastAsia="Arial" w:hAnsi="Arial" w:cs="Arial"/>
          <w:b/>
          <w:color w:val="000000"/>
        </w:rPr>
      </w:pPr>
      <w:r w:rsidRPr="00EB790A">
        <w:rPr>
          <w:rFonts w:ascii="Arial" w:eastAsia="Arial" w:hAnsi="Arial" w:cs="Arial"/>
          <w:color w:val="000000"/>
        </w:rPr>
        <w:t xml:space="preserve"> </w:t>
      </w:r>
      <w:r w:rsidRPr="00EB790A">
        <w:rPr>
          <w:rFonts w:ascii="Arial" w:eastAsia="Arial" w:hAnsi="Arial" w:cs="Arial"/>
          <w:color w:val="000000"/>
        </w:rPr>
        <w:tab/>
      </w:r>
    </w:p>
    <w:p w:rsidR="00FF5488" w:rsidRPr="00EB790A" w:rsidRDefault="002B2718" w:rsidP="00EB790A">
      <w:pPr>
        <w:pStyle w:val="normal0"/>
        <w:numPr>
          <w:ilvl w:val="0"/>
          <w:numId w:val="3"/>
        </w:numPr>
        <w:pBdr>
          <w:top w:val="nil"/>
          <w:left w:val="nil"/>
          <w:bottom w:val="nil"/>
          <w:right w:val="nil"/>
          <w:between w:val="nil"/>
        </w:pBdr>
        <w:spacing w:line="360" w:lineRule="auto"/>
        <w:jc w:val="both"/>
        <w:rPr>
          <w:rFonts w:ascii="Arial" w:eastAsia="Arial" w:hAnsi="Arial" w:cs="Arial"/>
          <w:color w:val="000000"/>
        </w:rPr>
      </w:pPr>
      <w:r>
        <w:rPr>
          <w:rFonts w:ascii="Arial" w:hAnsi="Arial" w:cs="Arial"/>
          <w:b/>
        </w:rPr>
        <w:t xml:space="preserve">Público </w:t>
      </w:r>
      <w:r w:rsidR="008C5E7D" w:rsidRPr="00EB790A">
        <w:rPr>
          <w:rFonts w:ascii="Arial" w:hAnsi="Arial" w:cs="Arial"/>
          <w:b/>
        </w:rPr>
        <w:t>alvo</w:t>
      </w:r>
      <w:r w:rsidR="00FF5488" w:rsidRPr="00EB790A">
        <w:rPr>
          <w:rFonts w:ascii="Arial" w:eastAsia="Arial" w:hAnsi="Arial" w:cs="Arial"/>
          <w:b/>
          <w:color w:val="000000"/>
        </w:rPr>
        <w:t>:</w:t>
      </w:r>
      <w:r w:rsidR="00FF5488" w:rsidRPr="00EB790A">
        <w:rPr>
          <w:rFonts w:ascii="Arial" w:eastAsia="Arial" w:hAnsi="Arial" w:cs="Arial"/>
          <w:color w:val="000000"/>
        </w:rPr>
        <w:t xml:space="preserve"> </w:t>
      </w:r>
    </w:p>
    <w:p w:rsidR="008C5E7D" w:rsidRDefault="00AD41AD" w:rsidP="00EB790A">
      <w:pPr>
        <w:pStyle w:val="normal0"/>
        <w:pBdr>
          <w:top w:val="nil"/>
          <w:left w:val="nil"/>
          <w:bottom w:val="nil"/>
          <w:right w:val="nil"/>
          <w:between w:val="nil"/>
        </w:pBdr>
        <w:spacing w:line="360" w:lineRule="auto"/>
        <w:ind w:left="720"/>
        <w:jc w:val="both"/>
        <w:rPr>
          <w:rFonts w:ascii="Arial" w:hAnsi="Arial" w:cs="Arial"/>
          <w:color w:val="000000"/>
        </w:rPr>
      </w:pPr>
      <w:r w:rsidRPr="00EB790A">
        <w:rPr>
          <w:rFonts w:ascii="Arial" w:hAnsi="Arial" w:cs="Arial"/>
          <w:color w:val="000000"/>
        </w:rPr>
        <w:t>O</w:t>
      </w:r>
      <w:r w:rsidR="008C5E7D" w:rsidRPr="00EB790A">
        <w:rPr>
          <w:rFonts w:ascii="Arial" w:hAnsi="Arial" w:cs="Arial"/>
          <w:color w:val="000000"/>
        </w:rPr>
        <w:t xml:space="preserve"> público alvo </w:t>
      </w:r>
      <w:r w:rsidRPr="00EB790A">
        <w:rPr>
          <w:rFonts w:ascii="Arial" w:hAnsi="Arial" w:cs="Arial"/>
          <w:color w:val="000000"/>
        </w:rPr>
        <w:t xml:space="preserve">desse programa é </w:t>
      </w:r>
      <w:r w:rsidR="008C5E7D" w:rsidRPr="00EB790A">
        <w:rPr>
          <w:rFonts w:ascii="Arial" w:hAnsi="Arial" w:cs="Arial"/>
          <w:color w:val="000000"/>
        </w:rPr>
        <w:t>a pessoa idosa, ou seja, pessoas com 60 anos ou mais, residentes do bairro Niterói, que estejam vivenciando situação de vulnerabili</w:t>
      </w:r>
      <w:r w:rsidR="00571364">
        <w:rPr>
          <w:rFonts w:ascii="Arial" w:hAnsi="Arial" w:cs="Arial"/>
          <w:color w:val="000000"/>
        </w:rPr>
        <w:t>dade social, prioritariamente; idosos b</w:t>
      </w:r>
      <w:r w:rsidR="008C5E7D" w:rsidRPr="00EB790A">
        <w:rPr>
          <w:rFonts w:ascii="Arial" w:hAnsi="Arial" w:cs="Arial"/>
          <w:color w:val="000000"/>
        </w:rPr>
        <w:t xml:space="preserve">eneficiários do BPC; idosos de famílias beneficiárias de programas de transferência </w:t>
      </w:r>
      <w:r w:rsidR="008C5E7D" w:rsidRPr="00EB790A">
        <w:rPr>
          <w:rFonts w:ascii="Arial" w:hAnsi="Arial" w:cs="Arial"/>
          <w:color w:val="000000"/>
        </w:rPr>
        <w:lastRenderedPageBreak/>
        <w:t>de renda; idosos com vivências de isolamento social por ausência de acesso a serviços e oportunidades de convívio familiar.</w:t>
      </w:r>
    </w:p>
    <w:p w:rsidR="00B123EA" w:rsidRDefault="00B123EA" w:rsidP="00EB790A">
      <w:pPr>
        <w:pStyle w:val="normal0"/>
        <w:pBdr>
          <w:top w:val="nil"/>
          <w:left w:val="nil"/>
          <w:bottom w:val="nil"/>
          <w:right w:val="nil"/>
          <w:between w:val="nil"/>
        </w:pBdr>
        <w:spacing w:line="360" w:lineRule="auto"/>
        <w:ind w:left="720"/>
        <w:jc w:val="both"/>
        <w:rPr>
          <w:rFonts w:ascii="Arial" w:hAnsi="Arial" w:cs="Arial"/>
          <w:color w:val="000000"/>
        </w:rPr>
      </w:pPr>
    </w:p>
    <w:p w:rsidR="004A377B" w:rsidRPr="004A377B" w:rsidRDefault="004A377B" w:rsidP="004A377B">
      <w:pPr>
        <w:pStyle w:val="normal0"/>
        <w:numPr>
          <w:ilvl w:val="0"/>
          <w:numId w:val="32"/>
        </w:numPr>
        <w:pBdr>
          <w:top w:val="nil"/>
          <w:left w:val="nil"/>
          <w:bottom w:val="nil"/>
          <w:right w:val="nil"/>
          <w:between w:val="nil"/>
        </w:pBdr>
        <w:spacing w:line="360" w:lineRule="auto"/>
        <w:ind w:left="709"/>
        <w:jc w:val="both"/>
        <w:rPr>
          <w:rFonts w:ascii="Arial" w:eastAsia="Arial" w:hAnsi="Arial" w:cs="Arial"/>
          <w:b/>
          <w:color w:val="000000"/>
        </w:rPr>
      </w:pPr>
      <w:r w:rsidRPr="004A377B">
        <w:rPr>
          <w:rFonts w:ascii="Arial" w:hAnsi="Arial" w:cs="Arial"/>
          <w:b/>
          <w:color w:val="000000"/>
        </w:rPr>
        <w:t>Capacidade de atendimento:</w:t>
      </w:r>
    </w:p>
    <w:p w:rsidR="004A377B" w:rsidRPr="004A377B" w:rsidRDefault="004A377B" w:rsidP="004A377B">
      <w:pPr>
        <w:pStyle w:val="normal0"/>
        <w:pBdr>
          <w:top w:val="nil"/>
          <w:left w:val="nil"/>
          <w:bottom w:val="nil"/>
          <w:right w:val="nil"/>
          <w:between w:val="nil"/>
        </w:pBdr>
        <w:spacing w:line="360" w:lineRule="auto"/>
        <w:ind w:left="709"/>
        <w:jc w:val="both"/>
        <w:rPr>
          <w:rFonts w:ascii="Arial" w:eastAsia="Arial" w:hAnsi="Arial" w:cs="Arial"/>
          <w:color w:val="000000"/>
        </w:rPr>
      </w:pPr>
      <w:r>
        <w:rPr>
          <w:rFonts w:ascii="Arial" w:hAnsi="Arial" w:cs="Arial"/>
          <w:color w:val="000000"/>
        </w:rPr>
        <w:t>No ano de 2018 f</w:t>
      </w:r>
      <w:r w:rsidRPr="004A377B">
        <w:rPr>
          <w:rFonts w:ascii="Arial" w:hAnsi="Arial" w:cs="Arial"/>
          <w:color w:val="000000"/>
        </w:rPr>
        <w:t xml:space="preserve">oram realizados </w:t>
      </w:r>
      <w:r>
        <w:rPr>
          <w:rFonts w:ascii="Arial" w:hAnsi="Arial" w:cs="Arial"/>
          <w:color w:val="000000"/>
        </w:rPr>
        <w:t>235 atendimentos.</w:t>
      </w:r>
    </w:p>
    <w:p w:rsidR="008C5E7D" w:rsidRPr="00EB790A" w:rsidRDefault="008C5E7D" w:rsidP="00EB790A">
      <w:pPr>
        <w:pStyle w:val="normal0"/>
        <w:pBdr>
          <w:top w:val="nil"/>
          <w:left w:val="nil"/>
          <w:bottom w:val="nil"/>
          <w:right w:val="nil"/>
          <w:between w:val="nil"/>
        </w:pBdr>
        <w:spacing w:line="360" w:lineRule="auto"/>
        <w:rPr>
          <w:rFonts w:ascii="Arial" w:eastAsia="Arial" w:hAnsi="Arial" w:cs="Arial"/>
          <w:color w:val="000000"/>
          <w:highlight w:val="magenta"/>
        </w:rPr>
      </w:pPr>
    </w:p>
    <w:p w:rsidR="008C5E7D" w:rsidRPr="00EB790A" w:rsidRDefault="004515A0" w:rsidP="00EB790A">
      <w:pPr>
        <w:pStyle w:val="normal0"/>
        <w:numPr>
          <w:ilvl w:val="0"/>
          <w:numId w:val="3"/>
        </w:numPr>
        <w:pBdr>
          <w:top w:val="nil"/>
          <w:left w:val="nil"/>
          <w:bottom w:val="nil"/>
          <w:right w:val="nil"/>
          <w:between w:val="nil"/>
        </w:pBdr>
        <w:spacing w:line="360" w:lineRule="auto"/>
        <w:rPr>
          <w:rFonts w:ascii="Arial" w:eastAsia="Arial" w:hAnsi="Arial" w:cs="Arial"/>
          <w:color w:val="000000"/>
        </w:rPr>
      </w:pPr>
      <w:r w:rsidRPr="00EB790A">
        <w:rPr>
          <w:rFonts w:ascii="Arial" w:eastAsia="Arial" w:hAnsi="Arial" w:cs="Arial"/>
          <w:b/>
          <w:color w:val="000000"/>
        </w:rPr>
        <w:t>Recursos financeiros utilizados:</w:t>
      </w:r>
    </w:p>
    <w:p w:rsidR="005D7069" w:rsidRPr="00EB790A" w:rsidRDefault="005D7069" w:rsidP="00571364">
      <w:pPr>
        <w:pStyle w:val="normal0"/>
        <w:pBdr>
          <w:top w:val="nil"/>
          <w:left w:val="nil"/>
          <w:bottom w:val="nil"/>
          <w:right w:val="nil"/>
          <w:between w:val="nil"/>
        </w:pBdr>
        <w:spacing w:line="360" w:lineRule="auto"/>
        <w:ind w:firstLine="709"/>
        <w:jc w:val="both"/>
        <w:rPr>
          <w:rFonts w:ascii="Arial" w:eastAsia="Arial" w:hAnsi="Arial" w:cs="Arial"/>
          <w:color w:val="000000"/>
        </w:rPr>
      </w:pPr>
      <w:r w:rsidRPr="00EB790A">
        <w:rPr>
          <w:rFonts w:ascii="Arial" w:eastAsia="Arial" w:hAnsi="Arial" w:cs="Arial"/>
          <w:color w:val="000000"/>
        </w:rPr>
        <w:t>O Programa foi realizado a partir de recursos próprios desta Instituição, alcançados por meio de subvenções públicas e de</w:t>
      </w:r>
      <w:r w:rsidR="00571364">
        <w:rPr>
          <w:rFonts w:ascii="Arial" w:eastAsia="Arial" w:hAnsi="Arial" w:cs="Arial"/>
          <w:color w:val="000000"/>
        </w:rPr>
        <w:t xml:space="preserve"> </w:t>
      </w:r>
      <w:r w:rsidRPr="00EB790A">
        <w:rPr>
          <w:rFonts w:ascii="Arial" w:eastAsia="Arial" w:hAnsi="Arial" w:cs="Arial"/>
          <w:color w:val="000000"/>
        </w:rPr>
        <w:t>processos seletivos. As despesas geradas neste programa se referem à aquisição de recursos materiais (material esportivos, material informativo, material de expediente etc.) e de recursos humanos (profissionais que atuam junto a este programa). Para o desenvolvimentos das ações foram desembolsados o valor de R$</w:t>
      </w:r>
      <w:r w:rsidR="00571364">
        <w:rPr>
          <w:rFonts w:ascii="Arial" w:eastAsia="Arial" w:hAnsi="Arial" w:cs="Arial"/>
          <w:color w:val="000000"/>
        </w:rPr>
        <w:t xml:space="preserve"> </w:t>
      </w:r>
      <w:r w:rsidRPr="00EB790A">
        <w:rPr>
          <w:rFonts w:ascii="Arial" w:eastAsia="Arial" w:hAnsi="Arial" w:cs="Arial"/>
          <w:color w:val="000000"/>
        </w:rPr>
        <w:t>124.974,66 (Cento e vinte e quatro mil novecentos e setenta e quatro reais e sessenta e seis centavos).</w:t>
      </w:r>
    </w:p>
    <w:p w:rsidR="005D7069" w:rsidRPr="00EB790A" w:rsidRDefault="005D7069" w:rsidP="00EB790A">
      <w:pPr>
        <w:pStyle w:val="normal0"/>
        <w:pBdr>
          <w:top w:val="nil"/>
          <w:left w:val="nil"/>
          <w:bottom w:val="nil"/>
          <w:right w:val="nil"/>
          <w:between w:val="nil"/>
        </w:pBdr>
        <w:spacing w:line="360" w:lineRule="auto"/>
        <w:ind w:left="720"/>
        <w:rPr>
          <w:rFonts w:ascii="Arial" w:eastAsia="Arial" w:hAnsi="Arial" w:cs="Arial"/>
          <w:color w:val="000000"/>
        </w:rPr>
      </w:pPr>
      <w:r w:rsidRPr="00EB790A">
        <w:rPr>
          <w:rFonts w:ascii="Arial" w:eastAsia="Arial" w:hAnsi="Arial" w:cs="Arial"/>
          <w:color w:val="000000"/>
        </w:rPr>
        <w:t>As despesas em 2018 foram na ordem de:</w:t>
      </w:r>
    </w:p>
    <w:p w:rsidR="005D7069" w:rsidRPr="00EB790A" w:rsidRDefault="005D7069" w:rsidP="00EB790A">
      <w:pPr>
        <w:pStyle w:val="normal0"/>
        <w:pBdr>
          <w:top w:val="nil"/>
          <w:left w:val="nil"/>
          <w:bottom w:val="nil"/>
          <w:right w:val="nil"/>
          <w:between w:val="nil"/>
        </w:pBdr>
        <w:spacing w:line="360" w:lineRule="auto"/>
        <w:ind w:left="720"/>
        <w:rPr>
          <w:rFonts w:ascii="Arial" w:eastAsia="Arial" w:hAnsi="Arial" w:cs="Arial"/>
          <w:color w:val="000000"/>
        </w:rPr>
      </w:pPr>
      <w:r w:rsidRPr="00EB790A">
        <w:rPr>
          <w:rFonts w:ascii="Arial" w:eastAsia="MS Gothic" w:hAnsi="MS Gothic" w:cs="Arial"/>
          <w:color w:val="000000"/>
        </w:rPr>
        <w:t>✓</w:t>
      </w:r>
      <w:r w:rsidRPr="00EB790A">
        <w:rPr>
          <w:rFonts w:ascii="Arial" w:eastAsia="Arial" w:hAnsi="Arial" w:cs="Arial"/>
          <w:color w:val="000000"/>
        </w:rPr>
        <w:t xml:space="preserve"> Recursos Humanos/Equipe para desenvolver as ações: 80%</w:t>
      </w:r>
    </w:p>
    <w:p w:rsidR="005D7069" w:rsidRPr="00EB790A" w:rsidRDefault="005D7069" w:rsidP="00EB790A">
      <w:pPr>
        <w:pStyle w:val="normal0"/>
        <w:pBdr>
          <w:top w:val="nil"/>
          <w:left w:val="nil"/>
          <w:bottom w:val="nil"/>
          <w:right w:val="nil"/>
          <w:between w:val="nil"/>
        </w:pBdr>
        <w:spacing w:line="360" w:lineRule="auto"/>
        <w:ind w:left="720"/>
        <w:rPr>
          <w:rFonts w:ascii="Arial" w:eastAsia="Arial" w:hAnsi="Arial" w:cs="Arial"/>
          <w:color w:val="000000"/>
        </w:rPr>
      </w:pPr>
      <w:r w:rsidRPr="00EB790A">
        <w:rPr>
          <w:rFonts w:ascii="Arial" w:eastAsia="MS Gothic" w:hAnsi="MS Gothic" w:cs="Arial"/>
          <w:color w:val="000000"/>
        </w:rPr>
        <w:t>✓</w:t>
      </w:r>
      <w:r w:rsidRPr="00EB790A">
        <w:rPr>
          <w:rFonts w:ascii="Arial" w:eastAsia="Arial" w:hAnsi="Arial" w:cs="Arial"/>
          <w:color w:val="000000"/>
        </w:rPr>
        <w:t xml:space="preserve"> Materiais de consumo/expediente: 6%</w:t>
      </w:r>
    </w:p>
    <w:p w:rsidR="005D7069" w:rsidRPr="00EB790A" w:rsidRDefault="005D7069" w:rsidP="00EB790A">
      <w:pPr>
        <w:pStyle w:val="normal0"/>
        <w:pBdr>
          <w:top w:val="nil"/>
          <w:left w:val="nil"/>
          <w:bottom w:val="nil"/>
          <w:right w:val="nil"/>
          <w:between w:val="nil"/>
        </w:pBdr>
        <w:spacing w:line="360" w:lineRule="auto"/>
        <w:ind w:left="720"/>
        <w:rPr>
          <w:rFonts w:ascii="Arial" w:eastAsia="Arial" w:hAnsi="Arial" w:cs="Arial"/>
          <w:color w:val="000000"/>
        </w:rPr>
      </w:pPr>
      <w:r w:rsidRPr="00EB790A">
        <w:rPr>
          <w:rFonts w:ascii="Arial" w:eastAsia="MS Gothic" w:hAnsi="MS Gothic" w:cs="Arial"/>
          <w:color w:val="000000"/>
        </w:rPr>
        <w:t>✓</w:t>
      </w:r>
      <w:r w:rsidRPr="00EB790A">
        <w:rPr>
          <w:rFonts w:ascii="Arial" w:eastAsia="Arial" w:hAnsi="Arial" w:cs="Arial"/>
          <w:color w:val="000000"/>
        </w:rPr>
        <w:t xml:space="preserve"> Transporte/Combustível: 2%</w:t>
      </w:r>
    </w:p>
    <w:p w:rsidR="005D7069" w:rsidRPr="00EB790A" w:rsidRDefault="005D7069" w:rsidP="00EB790A">
      <w:pPr>
        <w:pStyle w:val="normal0"/>
        <w:pBdr>
          <w:top w:val="nil"/>
          <w:left w:val="nil"/>
          <w:bottom w:val="nil"/>
          <w:right w:val="nil"/>
          <w:between w:val="nil"/>
        </w:pBdr>
        <w:spacing w:line="360" w:lineRule="auto"/>
        <w:ind w:left="720"/>
        <w:rPr>
          <w:rFonts w:ascii="Arial" w:eastAsia="Arial" w:hAnsi="Arial" w:cs="Arial"/>
          <w:color w:val="000000"/>
        </w:rPr>
      </w:pPr>
      <w:r w:rsidRPr="00EB790A">
        <w:rPr>
          <w:rFonts w:ascii="Arial" w:eastAsia="MS Gothic" w:hAnsi="MS Gothic" w:cs="Arial"/>
          <w:color w:val="000000"/>
        </w:rPr>
        <w:t>✓</w:t>
      </w:r>
      <w:r w:rsidRPr="00EB790A">
        <w:rPr>
          <w:rFonts w:ascii="Arial" w:eastAsia="Arial" w:hAnsi="Arial" w:cs="Arial"/>
          <w:color w:val="000000"/>
        </w:rPr>
        <w:t xml:space="preserve"> Aluguel/Energia Elétrica/Telefone/Internet: 4%</w:t>
      </w:r>
    </w:p>
    <w:p w:rsidR="005D7069" w:rsidRPr="00EB790A" w:rsidRDefault="005D7069" w:rsidP="00EB790A">
      <w:pPr>
        <w:pStyle w:val="normal0"/>
        <w:pBdr>
          <w:top w:val="nil"/>
          <w:left w:val="nil"/>
          <w:bottom w:val="nil"/>
          <w:right w:val="nil"/>
          <w:between w:val="nil"/>
        </w:pBdr>
        <w:spacing w:line="360" w:lineRule="auto"/>
        <w:ind w:left="720"/>
        <w:rPr>
          <w:rFonts w:ascii="Arial" w:eastAsia="Arial" w:hAnsi="Arial" w:cs="Arial"/>
          <w:color w:val="000000"/>
        </w:rPr>
      </w:pPr>
      <w:r w:rsidRPr="00EB790A">
        <w:rPr>
          <w:rFonts w:ascii="Arial" w:eastAsia="MS Gothic" w:hAnsi="MS Gothic" w:cs="Arial"/>
          <w:color w:val="000000"/>
        </w:rPr>
        <w:t>✓</w:t>
      </w:r>
      <w:r w:rsidRPr="00EB790A">
        <w:rPr>
          <w:rFonts w:ascii="Arial" w:eastAsia="Arial" w:hAnsi="Arial" w:cs="Arial"/>
          <w:color w:val="000000"/>
        </w:rPr>
        <w:t xml:space="preserve"> Alimentação: 2%</w:t>
      </w:r>
    </w:p>
    <w:p w:rsidR="005D7069" w:rsidRPr="00EB790A" w:rsidRDefault="005D7069" w:rsidP="00EB790A">
      <w:pPr>
        <w:pStyle w:val="normal0"/>
        <w:pBdr>
          <w:top w:val="nil"/>
          <w:left w:val="nil"/>
          <w:bottom w:val="nil"/>
          <w:right w:val="nil"/>
          <w:between w:val="nil"/>
        </w:pBdr>
        <w:spacing w:line="360" w:lineRule="auto"/>
        <w:ind w:left="720"/>
        <w:rPr>
          <w:rFonts w:ascii="Arial" w:eastAsia="Arial" w:hAnsi="Arial" w:cs="Arial"/>
          <w:color w:val="000000"/>
        </w:rPr>
      </w:pPr>
      <w:r w:rsidRPr="00EB790A">
        <w:rPr>
          <w:rFonts w:ascii="Arial" w:eastAsia="MS Gothic" w:hAnsi="MS Gothic" w:cs="Arial"/>
          <w:color w:val="000000"/>
        </w:rPr>
        <w:t>✓</w:t>
      </w:r>
      <w:r w:rsidRPr="00EB790A">
        <w:rPr>
          <w:rFonts w:ascii="Arial" w:eastAsia="Arial" w:hAnsi="Arial" w:cs="Arial"/>
          <w:color w:val="000000"/>
        </w:rPr>
        <w:t xml:space="preserve"> Manutenção: 1%</w:t>
      </w:r>
    </w:p>
    <w:p w:rsidR="004515A0" w:rsidRPr="00EB790A" w:rsidRDefault="005D7069" w:rsidP="00EB790A">
      <w:pPr>
        <w:pStyle w:val="normal0"/>
        <w:pBdr>
          <w:top w:val="nil"/>
          <w:left w:val="nil"/>
          <w:bottom w:val="nil"/>
          <w:right w:val="nil"/>
          <w:between w:val="nil"/>
        </w:pBdr>
        <w:spacing w:line="360" w:lineRule="auto"/>
        <w:ind w:left="720"/>
        <w:rPr>
          <w:rFonts w:ascii="Arial" w:eastAsia="Arial" w:hAnsi="Arial" w:cs="Arial"/>
          <w:color w:val="000000"/>
        </w:rPr>
      </w:pPr>
      <w:r w:rsidRPr="00EB790A">
        <w:rPr>
          <w:rFonts w:ascii="Arial" w:eastAsia="MS Gothic" w:hAnsi="MS Gothic" w:cs="Arial"/>
          <w:color w:val="000000"/>
        </w:rPr>
        <w:t>✓</w:t>
      </w:r>
      <w:r w:rsidRPr="00EB790A">
        <w:rPr>
          <w:rFonts w:ascii="Arial" w:eastAsia="Arial" w:hAnsi="Arial" w:cs="Arial"/>
          <w:color w:val="000000"/>
        </w:rPr>
        <w:t xml:space="preserve"> Despesas Gerais, Administrativas e Financeiras: 5%.</w:t>
      </w:r>
    </w:p>
    <w:p w:rsidR="005D7069" w:rsidRPr="00EB790A" w:rsidRDefault="005D7069" w:rsidP="00EB790A">
      <w:pPr>
        <w:pStyle w:val="normal0"/>
        <w:pBdr>
          <w:top w:val="nil"/>
          <w:left w:val="nil"/>
          <w:bottom w:val="nil"/>
          <w:right w:val="nil"/>
          <w:between w:val="nil"/>
        </w:pBdr>
        <w:spacing w:line="360" w:lineRule="auto"/>
        <w:ind w:left="720"/>
        <w:rPr>
          <w:rFonts w:ascii="Arial" w:eastAsia="Arial" w:hAnsi="Arial" w:cs="Arial"/>
          <w:color w:val="000000"/>
        </w:rPr>
      </w:pPr>
    </w:p>
    <w:p w:rsidR="008C5E7D" w:rsidRPr="00EB790A" w:rsidRDefault="008C5E7D" w:rsidP="00EB790A">
      <w:pPr>
        <w:pStyle w:val="normal0"/>
        <w:numPr>
          <w:ilvl w:val="0"/>
          <w:numId w:val="3"/>
        </w:numPr>
        <w:pBdr>
          <w:top w:val="nil"/>
          <w:left w:val="nil"/>
          <w:bottom w:val="nil"/>
          <w:right w:val="nil"/>
          <w:between w:val="nil"/>
        </w:pBdr>
        <w:spacing w:line="360" w:lineRule="auto"/>
        <w:jc w:val="both"/>
        <w:rPr>
          <w:rFonts w:ascii="Arial" w:hAnsi="Arial" w:cs="Arial"/>
          <w:b/>
          <w:color w:val="000000"/>
        </w:rPr>
      </w:pPr>
      <w:r w:rsidRPr="00EB790A">
        <w:rPr>
          <w:rFonts w:ascii="Arial" w:eastAsia="Arial" w:hAnsi="Arial" w:cs="Arial"/>
          <w:b/>
          <w:color w:val="000000"/>
        </w:rPr>
        <w:t>Recursos humanos envolvidos:</w:t>
      </w:r>
    </w:p>
    <w:tbl>
      <w:tblPr>
        <w:tblW w:w="8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07"/>
        <w:gridCol w:w="1559"/>
        <w:gridCol w:w="2094"/>
        <w:gridCol w:w="2437"/>
      </w:tblGrid>
      <w:tr w:rsidR="008C5E7D" w:rsidRPr="00EB790A" w:rsidTr="00AD41AD">
        <w:trPr>
          <w:jc w:val="center"/>
        </w:trPr>
        <w:tc>
          <w:tcPr>
            <w:tcW w:w="2407" w:type="dxa"/>
            <w:shd w:val="clear" w:color="auto" w:fill="D9D9D9"/>
            <w:vAlign w:val="center"/>
          </w:tcPr>
          <w:p w:rsidR="008C5E7D" w:rsidRPr="00EB790A" w:rsidRDefault="008C5E7D" w:rsidP="00EB790A">
            <w:pPr>
              <w:pStyle w:val="normal0"/>
              <w:pBdr>
                <w:top w:val="nil"/>
                <w:left w:val="nil"/>
                <w:bottom w:val="nil"/>
                <w:right w:val="nil"/>
                <w:between w:val="nil"/>
              </w:pBdr>
              <w:spacing w:line="360" w:lineRule="auto"/>
              <w:ind w:hanging="720"/>
              <w:jc w:val="right"/>
              <w:rPr>
                <w:rFonts w:ascii="Arial" w:eastAsia="Arial" w:hAnsi="Arial" w:cs="Arial"/>
                <w:b/>
              </w:rPr>
            </w:pPr>
            <w:r w:rsidRPr="00EB790A">
              <w:rPr>
                <w:rFonts w:ascii="Arial" w:eastAsia="Arial" w:hAnsi="Arial" w:cs="Arial"/>
                <w:b/>
              </w:rPr>
              <w:t>Função</w:t>
            </w:r>
            <w:r w:rsidR="00AD41AD" w:rsidRPr="00EB790A">
              <w:rPr>
                <w:rFonts w:ascii="Arial" w:eastAsia="Arial" w:hAnsi="Arial" w:cs="Arial"/>
                <w:b/>
              </w:rPr>
              <w:t>/</w:t>
            </w:r>
            <w:r w:rsidR="00795239" w:rsidRPr="00EB790A">
              <w:rPr>
                <w:rFonts w:ascii="Arial" w:eastAsia="Arial" w:hAnsi="Arial" w:cs="Arial"/>
                <w:b/>
              </w:rPr>
              <w:t>F</w:t>
            </w:r>
            <w:r w:rsidRPr="00EB790A">
              <w:rPr>
                <w:rFonts w:ascii="Arial" w:eastAsia="Arial" w:hAnsi="Arial" w:cs="Arial"/>
                <w:b/>
              </w:rPr>
              <w:t>ormação</w:t>
            </w:r>
          </w:p>
        </w:tc>
        <w:tc>
          <w:tcPr>
            <w:tcW w:w="1559" w:type="dxa"/>
            <w:shd w:val="clear" w:color="auto" w:fill="D9D9D9"/>
            <w:vAlign w:val="center"/>
          </w:tcPr>
          <w:p w:rsidR="008C5E7D" w:rsidRPr="00EB790A" w:rsidRDefault="008C5E7D" w:rsidP="00EB790A">
            <w:pPr>
              <w:pStyle w:val="normal0"/>
              <w:pBdr>
                <w:top w:val="nil"/>
                <w:left w:val="nil"/>
                <w:bottom w:val="nil"/>
                <w:right w:val="nil"/>
                <w:between w:val="nil"/>
              </w:pBdr>
              <w:spacing w:line="360" w:lineRule="auto"/>
              <w:ind w:hanging="720"/>
              <w:jc w:val="right"/>
              <w:rPr>
                <w:rFonts w:ascii="Arial" w:eastAsia="Arial" w:hAnsi="Arial" w:cs="Arial"/>
                <w:b/>
                <w:color w:val="000000"/>
              </w:rPr>
            </w:pPr>
            <w:r w:rsidRPr="00EB790A">
              <w:rPr>
                <w:rFonts w:ascii="Arial" w:eastAsia="Arial" w:hAnsi="Arial" w:cs="Arial"/>
                <w:b/>
                <w:color w:val="000000"/>
              </w:rPr>
              <w:t>Quantidade</w:t>
            </w:r>
          </w:p>
        </w:tc>
        <w:tc>
          <w:tcPr>
            <w:tcW w:w="2094" w:type="dxa"/>
            <w:shd w:val="clear" w:color="auto" w:fill="D9D9D9"/>
            <w:vAlign w:val="center"/>
          </w:tcPr>
          <w:p w:rsidR="008C5E7D" w:rsidRPr="00EB790A" w:rsidRDefault="008C5E7D" w:rsidP="00EB790A">
            <w:pPr>
              <w:pStyle w:val="normal0"/>
              <w:pBdr>
                <w:top w:val="nil"/>
                <w:left w:val="nil"/>
                <w:bottom w:val="nil"/>
                <w:right w:val="nil"/>
                <w:between w:val="nil"/>
              </w:pBdr>
              <w:spacing w:line="360" w:lineRule="auto"/>
              <w:ind w:hanging="720"/>
              <w:jc w:val="right"/>
              <w:rPr>
                <w:rFonts w:ascii="Arial" w:eastAsia="Arial" w:hAnsi="Arial" w:cs="Arial"/>
                <w:b/>
                <w:color w:val="000000"/>
              </w:rPr>
            </w:pPr>
            <w:r w:rsidRPr="00EB790A">
              <w:rPr>
                <w:rFonts w:ascii="Arial" w:eastAsia="Arial" w:hAnsi="Arial" w:cs="Arial"/>
                <w:b/>
              </w:rPr>
              <w:t>Carga horária</w:t>
            </w:r>
          </w:p>
        </w:tc>
        <w:tc>
          <w:tcPr>
            <w:tcW w:w="2437" w:type="dxa"/>
            <w:shd w:val="clear" w:color="auto" w:fill="D9D9D9"/>
            <w:vAlign w:val="center"/>
          </w:tcPr>
          <w:p w:rsidR="008C5E7D" w:rsidRPr="00EB790A" w:rsidRDefault="008C5E7D" w:rsidP="00EB790A">
            <w:pPr>
              <w:pStyle w:val="normal0"/>
              <w:pBdr>
                <w:top w:val="nil"/>
                <w:left w:val="nil"/>
                <w:bottom w:val="nil"/>
                <w:right w:val="nil"/>
                <w:between w:val="nil"/>
              </w:pBdr>
              <w:spacing w:line="360" w:lineRule="auto"/>
              <w:ind w:hanging="720"/>
              <w:jc w:val="center"/>
              <w:rPr>
                <w:rFonts w:ascii="Arial" w:eastAsia="Arial" w:hAnsi="Arial" w:cs="Arial"/>
                <w:b/>
                <w:color w:val="000000"/>
              </w:rPr>
            </w:pPr>
            <w:r w:rsidRPr="00EB790A">
              <w:rPr>
                <w:rFonts w:ascii="Arial" w:eastAsia="Arial" w:hAnsi="Arial" w:cs="Arial"/>
                <w:b/>
                <w:color w:val="000000"/>
              </w:rPr>
              <w:t xml:space="preserve">Vínculo </w:t>
            </w:r>
          </w:p>
          <w:p w:rsidR="008C5E7D" w:rsidRPr="00EB790A" w:rsidRDefault="008C5E7D" w:rsidP="00EB790A">
            <w:pPr>
              <w:pStyle w:val="normal0"/>
              <w:pBdr>
                <w:top w:val="nil"/>
                <w:left w:val="nil"/>
                <w:bottom w:val="nil"/>
                <w:right w:val="nil"/>
                <w:between w:val="nil"/>
              </w:pBdr>
              <w:spacing w:line="360" w:lineRule="auto"/>
              <w:ind w:hanging="720"/>
              <w:jc w:val="center"/>
              <w:rPr>
                <w:rFonts w:ascii="Arial" w:eastAsia="Arial" w:hAnsi="Arial" w:cs="Arial"/>
                <w:b/>
                <w:color w:val="000000"/>
              </w:rPr>
            </w:pPr>
            <w:r w:rsidRPr="00EB790A">
              <w:rPr>
                <w:rFonts w:ascii="Arial" w:eastAsia="Arial" w:hAnsi="Arial" w:cs="Arial"/>
                <w:b/>
                <w:color w:val="000000"/>
              </w:rPr>
              <w:t>Trabalhista</w:t>
            </w:r>
          </w:p>
        </w:tc>
      </w:tr>
      <w:tr w:rsidR="008C5E7D" w:rsidRPr="00EB790A" w:rsidTr="00AD41AD">
        <w:trPr>
          <w:jc w:val="center"/>
        </w:trPr>
        <w:tc>
          <w:tcPr>
            <w:tcW w:w="2407" w:type="dxa"/>
            <w:vAlign w:val="center"/>
          </w:tcPr>
          <w:p w:rsidR="008C5E7D" w:rsidRPr="00EB790A" w:rsidRDefault="00AD41AD" w:rsidP="00EB790A">
            <w:pPr>
              <w:pStyle w:val="normal0"/>
              <w:pBdr>
                <w:top w:val="nil"/>
                <w:left w:val="nil"/>
                <w:bottom w:val="nil"/>
                <w:right w:val="nil"/>
                <w:between w:val="nil"/>
              </w:pBdr>
              <w:spacing w:line="360" w:lineRule="auto"/>
              <w:ind w:hanging="720"/>
              <w:jc w:val="center"/>
              <w:rPr>
                <w:rFonts w:ascii="Arial" w:eastAsia="Arial" w:hAnsi="Arial" w:cs="Arial"/>
                <w:color w:val="000000"/>
              </w:rPr>
            </w:pPr>
            <w:r w:rsidRPr="00EB790A">
              <w:rPr>
                <w:rFonts w:ascii="Arial" w:eastAsia="Arial" w:hAnsi="Arial" w:cs="Arial"/>
                <w:color w:val="000000"/>
              </w:rPr>
              <w:t xml:space="preserve">        </w:t>
            </w:r>
            <w:r w:rsidR="008C5E7D" w:rsidRPr="00EB790A">
              <w:rPr>
                <w:rFonts w:ascii="Arial" w:eastAsia="Arial" w:hAnsi="Arial" w:cs="Arial"/>
                <w:color w:val="000000"/>
              </w:rPr>
              <w:t>Assistente Social</w:t>
            </w:r>
          </w:p>
        </w:tc>
        <w:tc>
          <w:tcPr>
            <w:tcW w:w="1559" w:type="dxa"/>
            <w:vAlign w:val="center"/>
          </w:tcPr>
          <w:p w:rsidR="008C5E7D" w:rsidRPr="00EB790A" w:rsidRDefault="008C5E7D" w:rsidP="00EB790A">
            <w:pPr>
              <w:pStyle w:val="normal0"/>
              <w:pBdr>
                <w:top w:val="nil"/>
                <w:left w:val="nil"/>
                <w:bottom w:val="nil"/>
                <w:right w:val="nil"/>
                <w:between w:val="nil"/>
              </w:pBdr>
              <w:spacing w:line="360" w:lineRule="auto"/>
              <w:ind w:hanging="720"/>
              <w:jc w:val="center"/>
              <w:rPr>
                <w:rFonts w:ascii="Arial" w:eastAsia="Arial" w:hAnsi="Arial" w:cs="Arial"/>
                <w:color w:val="000000"/>
              </w:rPr>
            </w:pPr>
            <w:r w:rsidRPr="00EB790A">
              <w:rPr>
                <w:rFonts w:ascii="Arial" w:eastAsia="Arial" w:hAnsi="Arial" w:cs="Arial"/>
                <w:color w:val="000000"/>
              </w:rPr>
              <w:t>01</w:t>
            </w:r>
          </w:p>
        </w:tc>
        <w:tc>
          <w:tcPr>
            <w:tcW w:w="2094" w:type="dxa"/>
            <w:vAlign w:val="center"/>
          </w:tcPr>
          <w:p w:rsidR="008C5E7D" w:rsidRPr="00EB790A" w:rsidRDefault="008C5E7D" w:rsidP="00EB790A">
            <w:pPr>
              <w:pStyle w:val="normal0"/>
              <w:pBdr>
                <w:top w:val="nil"/>
                <w:left w:val="nil"/>
                <w:bottom w:val="nil"/>
                <w:right w:val="nil"/>
                <w:between w:val="nil"/>
              </w:pBdr>
              <w:spacing w:line="360" w:lineRule="auto"/>
              <w:ind w:hanging="720"/>
              <w:jc w:val="right"/>
              <w:rPr>
                <w:rFonts w:ascii="Arial" w:eastAsia="Arial" w:hAnsi="Arial" w:cs="Arial"/>
                <w:color w:val="000000"/>
              </w:rPr>
            </w:pPr>
            <w:r w:rsidRPr="00EB790A">
              <w:rPr>
                <w:rFonts w:ascii="Arial" w:eastAsia="Arial" w:hAnsi="Arial" w:cs="Arial"/>
              </w:rPr>
              <w:t>30hs semanais</w:t>
            </w:r>
          </w:p>
        </w:tc>
        <w:tc>
          <w:tcPr>
            <w:tcW w:w="2437" w:type="dxa"/>
            <w:vAlign w:val="center"/>
          </w:tcPr>
          <w:p w:rsidR="008C5E7D" w:rsidRPr="00EB790A" w:rsidRDefault="008C5E7D" w:rsidP="00EB790A">
            <w:pPr>
              <w:pStyle w:val="normal0"/>
              <w:pBdr>
                <w:top w:val="nil"/>
                <w:left w:val="nil"/>
                <w:bottom w:val="nil"/>
                <w:right w:val="nil"/>
                <w:between w:val="nil"/>
              </w:pBdr>
              <w:spacing w:line="360" w:lineRule="auto"/>
              <w:ind w:hanging="720"/>
              <w:jc w:val="center"/>
              <w:rPr>
                <w:rFonts w:ascii="Arial" w:eastAsia="Arial" w:hAnsi="Arial" w:cs="Arial"/>
                <w:color w:val="000000"/>
              </w:rPr>
            </w:pPr>
            <w:r w:rsidRPr="00EB790A">
              <w:rPr>
                <w:rFonts w:ascii="Arial" w:eastAsia="Arial" w:hAnsi="Arial" w:cs="Arial"/>
                <w:color w:val="000000"/>
              </w:rPr>
              <w:t>Celetista</w:t>
            </w:r>
          </w:p>
        </w:tc>
      </w:tr>
      <w:tr w:rsidR="008C5E7D" w:rsidRPr="00EB790A" w:rsidTr="00AD41AD">
        <w:trPr>
          <w:jc w:val="center"/>
        </w:trPr>
        <w:tc>
          <w:tcPr>
            <w:tcW w:w="2407" w:type="dxa"/>
            <w:vAlign w:val="center"/>
          </w:tcPr>
          <w:p w:rsidR="008C5E7D" w:rsidRPr="00EB790A" w:rsidRDefault="008C5E7D" w:rsidP="00EB790A">
            <w:pPr>
              <w:pStyle w:val="normal0"/>
              <w:pBdr>
                <w:top w:val="nil"/>
                <w:left w:val="nil"/>
                <w:bottom w:val="nil"/>
                <w:right w:val="nil"/>
                <w:between w:val="nil"/>
              </w:pBdr>
              <w:spacing w:line="360" w:lineRule="auto"/>
              <w:ind w:hanging="720"/>
              <w:jc w:val="center"/>
              <w:rPr>
                <w:rFonts w:ascii="Arial" w:eastAsia="Arial" w:hAnsi="Arial" w:cs="Arial"/>
                <w:color w:val="000000"/>
              </w:rPr>
            </w:pPr>
            <w:r w:rsidRPr="00EB790A">
              <w:rPr>
                <w:rFonts w:ascii="Arial" w:eastAsia="Arial" w:hAnsi="Arial" w:cs="Arial"/>
                <w:color w:val="000000"/>
              </w:rPr>
              <w:t>Psicóloga</w:t>
            </w:r>
          </w:p>
        </w:tc>
        <w:tc>
          <w:tcPr>
            <w:tcW w:w="1559" w:type="dxa"/>
            <w:vAlign w:val="center"/>
          </w:tcPr>
          <w:p w:rsidR="008C5E7D" w:rsidRPr="00EB790A" w:rsidRDefault="008C5E7D" w:rsidP="00EB790A">
            <w:pPr>
              <w:pStyle w:val="normal0"/>
              <w:pBdr>
                <w:top w:val="nil"/>
                <w:left w:val="nil"/>
                <w:bottom w:val="nil"/>
                <w:right w:val="nil"/>
                <w:between w:val="nil"/>
              </w:pBdr>
              <w:spacing w:line="360" w:lineRule="auto"/>
              <w:ind w:hanging="720"/>
              <w:jc w:val="center"/>
              <w:rPr>
                <w:rFonts w:ascii="Arial" w:eastAsia="Arial" w:hAnsi="Arial" w:cs="Arial"/>
                <w:color w:val="000000"/>
              </w:rPr>
            </w:pPr>
            <w:r w:rsidRPr="00EB790A">
              <w:rPr>
                <w:rFonts w:ascii="Arial" w:eastAsia="Arial" w:hAnsi="Arial" w:cs="Arial"/>
                <w:color w:val="000000"/>
              </w:rPr>
              <w:t>01</w:t>
            </w:r>
          </w:p>
        </w:tc>
        <w:tc>
          <w:tcPr>
            <w:tcW w:w="2094" w:type="dxa"/>
            <w:vAlign w:val="center"/>
          </w:tcPr>
          <w:p w:rsidR="008C5E7D" w:rsidRPr="00EB790A" w:rsidRDefault="008C5E7D" w:rsidP="00EB790A">
            <w:pPr>
              <w:pStyle w:val="normal0"/>
              <w:pBdr>
                <w:top w:val="nil"/>
                <w:left w:val="nil"/>
                <w:bottom w:val="nil"/>
                <w:right w:val="nil"/>
                <w:between w:val="nil"/>
              </w:pBdr>
              <w:spacing w:line="360" w:lineRule="auto"/>
              <w:ind w:hanging="720"/>
              <w:jc w:val="right"/>
              <w:rPr>
                <w:rFonts w:ascii="Arial" w:eastAsia="Arial" w:hAnsi="Arial" w:cs="Arial"/>
                <w:color w:val="000000"/>
              </w:rPr>
            </w:pPr>
            <w:r w:rsidRPr="00EB790A">
              <w:rPr>
                <w:rFonts w:ascii="Arial" w:eastAsia="Arial" w:hAnsi="Arial" w:cs="Arial"/>
              </w:rPr>
              <w:t>20hs semanais</w:t>
            </w:r>
          </w:p>
        </w:tc>
        <w:tc>
          <w:tcPr>
            <w:tcW w:w="2437" w:type="dxa"/>
            <w:vAlign w:val="center"/>
          </w:tcPr>
          <w:p w:rsidR="008C5E7D" w:rsidRPr="00EB790A" w:rsidRDefault="008C5E7D" w:rsidP="00EB790A">
            <w:pPr>
              <w:pStyle w:val="normal0"/>
              <w:pBdr>
                <w:top w:val="nil"/>
                <w:left w:val="nil"/>
                <w:bottom w:val="nil"/>
                <w:right w:val="nil"/>
                <w:between w:val="nil"/>
              </w:pBdr>
              <w:spacing w:line="360" w:lineRule="auto"/>
              <w:ind w:hanging="720"/>
              <w:jc w:val="center"/>
              <w:rPr>
                <w:rFonts w:ascii="Arial" w:eastAsia="Arial" w:hAnsi="Arial" w:cs="Arial"/>
                <w:color w:val="000000"/>
              </w:rPr>
            </w:pPr>
            <w:r w:rsidRPr="00EB790A">
              <w:rPr>
                <w:rFonts w:ascii="Arial" w:eastAsia="Arial" w:hAnsi="Arial" w:cs="Arial"/>
                <w:color w:val="000000"/>
              </w:rPr>
              <w:t>Celetista</w:t>
            </w:r>
          </w:p>
        </w:tc>
      </w:tr>
      <w:tr w:rsidR="008C5E7D" w:rsidRPr="00EB790A" w:rsidTr="00AD41AD">
        <w:trPr>
          <w:jc w:val="center"/>
        </w:trPr>
        <w:tc>
          <w:tcPr>
            <w:tcW w:w="2407" w:type="dxa"/>
            <w:vAlign w:val="center"/>
          </w:tcPr>
          <w:p w:rsidR="008C5E7D" w:rsidRPr="00EB790A" w:rsidRDefault="00795239" w:rsidP="00EB790A">
            <w:pPr>
              <w:pStyle w:val="normal0"/>
              <w:pBdr>
                <w:top w:val="nil"/>
                <w:left w:val="nil"/>
                <w:bottom w:val="nil"/>
                <w:right w:val="nil"/>
                <w:between w:val="nil"/>
              </w:pBdr>
              <w:spacing w:line="360" w:lineRule="auto"/>
              <w:ind w:hanging="720"/>
              <w:jc w:val="center"/>
              <w:rPr>
                <w:rFonts w:ascii="Arial" w:eastAsia="Arial" w:hAnsi="Arial" w:cs="Arial"/>
                <w:color w:val="000000"/>
              </w:rPr>
            </w:pPr>
            <w:r w:rsidRPr="00EB790A">
              <w:rPr>
                <w:rFonts w:ascii="Arial" w:eastAsia="Arial" w:hAnsi="Arial" w:cs="Arial"/>
              </w:rPr>
              <w:t>O</w:t>
            </w:r>
            <w:r w:rsidR="008C5E7D" w:rsidRPr="00EB790A">
              <w:rPr>
                <w:rFonts w:ascii="Arial" w:eastAsia="Arial" w:hAnsi="Arial" w:cs="Arial"/>
              </w:rPr>
              <w:t>ficineiro</w:t>
            </w:r>
            <w:r w:rsidR="002B2718">
              <w:rPr>
                <w:rFonts w:ascii="Arial" w:eastAsia="Arial" w:hAnsi="Arial" w:cs="Arial"/>
              </w:rPr>
              <w:t xml:space="preserve"> </w:t>
            </w:r>
            <w:r w:rsidR="004A377B">
              <w:rPr>
                <w:rFonts w:ascii="Arial" w:eastAsia="Arial" w:hAnsi="Arial" w:cs="Arial"/>
              </w:rPr>
              <w:t>(a)</w:t>
            </w:r>
          </w:p>
        </w:tc>
        <w:tc>
          <w:tcPr>
            <w:tcW w:w="1559" w:type="dxa"/>
            <w:vAlign w:val="center"/>
          </w:tcPr>
          <w:p w:rsidR="008C5E7D" w:rsidRPr="00EB790A" w:rsidRDefault="008C5E7D" w:rsidP="00EB790A">
            <w:pPr>
              <w:pStyle w:val="normal0"/>
              <w:pBdr>
                <w:top w:val="nil"/>
                <w:left w:val="nil"/>
                <w:bottom w:val="nil"/>
                <w:right w:val="nil"/>
                <w:between w:val="nil"/>
              </w:pBdr>
              <w:spacing w:line="360" w:lineRule="auto"/>
              <w:ind w:hanging="720"/>
              <w:jc w:val="center"/>
              <w:rPr>
                <w:rFonts w:ascii="Arial" w:eastAsia="Arial" w:hAnsi="Arial" w:cs="Arial"/>
                <w:color w:val="000000"/>
              </w:rPr>
            </w:pPr>
            <w:r w:rsidRPr="00EB790A">
              <w:rPr>
                <w:rFonts w:ascii="Arial" w:eastAsia="Arial" w:hAnsi="Arial" w:cs="Arial"/>
              </w:rPr>
              <w:t>01</w:t>
            </w:r>
          </w:p>
        </w:tc>
        <w:tc>
          <w:tcPr>
            <w:tcW w:w="2094" w:type="dxa"/>
            <w:vAlign w:val="center"/>
          </w:tcPr>
          <w:p w:rsidR="008C5E7D" w:rsidRPr="00EB790A" w:rsidRDefault="008C5E7D" w:rsidP="00EB790A">
            <w:pPr>
              <w:pStyle w:val="normal0"/>
              <w:pBdr>
                <w:top w:val="nil"/>
                <w:left w:val="nil"/>
                <w:bottom w:val="nil"/>
                <w:right w:val="nil"/>
                <w:between w:val="nil"/>
              </w:pBdr>
              <w:spacing w:line="360" w:lineRule="auto"/>
              <w:ind w:hanging="720"/>
              <w:jc w:val="right"/>
              <w:rPr>
                <w:rFonts w:ascii="Arial" w:eastAsia="Arial" w:hAnsi="Arial" w:cs="Arial"/>
              </w:rPr>
            </w:pPr>
            <w:r w:rsidRPr="00EB790A">
              <w:rPr>
                <w:rFonts w:ascii="Arial" w:eastAsia="Arial" w:hAnsi="Arial" w:cs="Arial"/>
              </w:rPr>
              <w:t>08hs semanais</w:t>
            </w:r>
          </w:p>
        </w:tc>
        <w:tc>
          <w:tcPr>
            <w:tcW w:w="2437" w:type="dxa"/>
            <w:vAlign w:val="center"/>
          </w:tcPr>
          <w:p w:rsidR="008C5E7D" w:rsidRPr="00EB790A" w:rsidRDefault="008C5E7D" w:rsidP="00EB790A">
            <w:pPr>
              <w:pStyle w:val="normal0"/>
              <w:pBdr>
                <w:top w:val="nil"/>
                <w:left w:val="nil"/>
                <w:bottom w:val="nil"/>
                <w:right w:val="nil"/>
                <w:between w:val="nil"/>
              </w:pBdr>
              <w:spacing w:line="360" w:lineRule="auto"/>
              <w:ind w:hanging="720"/>
              <w:jc w:val="center"/>
              <w:rPr>
                <w:rFonts w:ascii="Arial" w:eastAsia="Arial" w:hAnsi="Arial" w:cs="Arial"/>
                <w:color w:val="000000"/>
              </w:rPr>
            </w:pPr>
            <w:r w:rsidRPr="00EB790A">
              <w:rPr>
                <w:rFonts w:ascii="Arial" w:eastAsia="Arial" w:hAnsi="Arial" w:cs="Arial"/>
              </w:rPr>
              <w:t>RPA</w:t>
            </w:r>
          </w:p>
        </w:tc>
      </w:tr>
    </w:tbl>
    <w:p w:rsidR="008C5E7D" w:rsidRPr="00EB790A" w:rsidRDefault="008C5E7D" w:rsidP="00EB790A">
      <w:pPr>
        <w:pStyle w:val="normal0"/>
        <w:pBdr>
          <w:top w:val="nil"/>
          <w:left w:val="nil"/>
          <w:bottom w:val="nil"/>
          <w:right w:val="nil"/>
          <w:between w:val="nil"/>
        </w:pBdr>
        <w:spacing w:line="360" w:lineRule="auto"/>
        <w:jc w:val="both"/>
        <w:rPr>
          <w:rFonts w:ascii="Arial" w:eastAsia="Arial" w:hAnsi="Arial" w:cs="Arial"/>
          <w:color w:val="000000"/>
        </w:rPr>
      </w:pPr>
    </w:p>
    <w:p w:rsidR="008C5E7D" w:rsidRPr="00B123EA" w:rsidRDefault="008C5E7D" w:rsidP="00EB790A">
      <w:pPr>
        <w:pStyle w:val="normal0"/>
        <w:numPr>
          <w:ilvl w:val="0"/>
          <w:numId w:val="11"/>
        </w:numPr>
        <w:pBdr>
          <w:top w:val="nil"/>
          <w:left w:val="nil"/>
          <w:bottom w:val="nil"/>
          <w:right w:val="nil"/>
          <w:between w:val="nil"/>
        </w:pBdr>
        <w:spacing w:line="360" w:lineRule="auto"/>
        <w:jc w:val="both"/>
        <w:rPr>
          <w:rFonts w:ascii="Arial" w:hAnsi="Arial" w:cs="Arial"/>
          <w:color w:val="000000"/>
        </w:rPr>
      </w:pPr>
      <w:r w:rsidRPr="00EB790A">
        <w:rPr>
          <w:rFonts w:ascii="Arial" w:eastAsia="Arial" w:hAnsi="Arial" w:cs="Arial"/>
          <w:b/>
          <w:color w:val="000000"/>
        </w:rPr>
        <w:lastRenderedPageBreak/>
        <w:t xml:space="preserve">Abrangência Territorial: </w:t>
      </w:r>
      <w:r w:rsidR="00AD41AD" w:rsidRPr="00EB790A">
        <w:rPr>
          <w:rFonts w:ascii="Arial" w:eastAsia="Arial" w:hAnsi="Arial" w:cs="Arial"/>
          <w:color w:val="000000"/>
        </w:rPr>
        <w:t>No ano de 2018 o programa foi</w:t>
      </w:r>
      <w:r w:rsidR="00AD41AD" w:rsidRPr="00EB790A">
        <w:rPr>
          <w:rFonts w:ascii="Arial" w:eastAsia="Arial" w:hAnsi="Arial" w:cs="Arial"/>
          <w:b/>
          <w:color w:val="000000"/>
        </w:rPr>
        <w:t xml:space="preserve"> </w:t>
      </w:r>
      <w:r w:rsidRPr="00EB790A">
        <w:rPr>
          <w:rFonts w:ascii="Arial" w:eastAsia="Arial" w:hAnsi="Arial" w:cs="Arial"/>
          <w:color w:val="000000"/>
        </w:rPr>
        <w:t xml:space="preserve">desenvolvido no bairro Niterói, localizado no Município de Canoas/RS. Este bairro possui uma população de 39.328 pessoas (IBGE, 2014), sendo estas divididas nas seguintes faixas etárias: de 0 a 14 anos: 8.051; de 15 a 24 anos: 6.077; de 25 a 59 anos: 18.542 e acima dos 60 anos: 5.808. O bairro Niterói é considerado um dos três bairros mais populosos do município, sendo, também, o bairro com maior número </w:t>
      </w:r>
      <w:r w:rsidR="00AD41AD" w:rsidRPr="00EB790A">
        <w:rPr>
          <w:rFonts w:ascii="Arial" w:eastAsia="Arial" w:hAnsi="Arial" w:cs="Arial"/>
          <w:color w:val="000000"/>
        </w:rPr>
        <w:t>de população idosa de Canoas/RS, por isso o programa tem tido como foco inicial de atuação esse território.</w:t>
      </w:r>
    </w:p>
    <w:p w:rsidR="00B123EA" w:rsidRPr="00B123EA" w:rsidRDefault="00B123EA" w:rsidP="00B123EA">
      <w:pPr>
        <w:pStyle w:val="normal0"/>
        <w:pBdr>
          <w:top w:val="nil"/>
          <w:left w:val="nil"/>
          <w:bottom w:val="nil"/>
          <w:right w:val="nil"/>
          <w:between w:val="nil"/>
        </w:pBdr>
        <w:spacing w:line="360" w:lineRule="auto"/>
        <w:ind w:left="360"/>
        <w:jc w:val="both"/>
        <w:rPr>
          <w:rFonts w:ascii="Arial" w:hAnsi="Arial" w:cs="Arial"/>
          <w:color w:val="000000"/>
        </w:rPr>
      </w:pPr>
    </w:p>
    <w:p w:rsidR="00B123EA" w:rsidRPr="002B2718" w:rsidRDefault="00B123EA" w:rsidP="00B123EA">
      <w:pPr>
        <w:pStyle w:val="Ttulo3"/>
        <w:numPr>
          <w:ilvl w:val="0"/>
          <w:numId w:val="11"/>
        </w:numPr>
        <w:pBdr>
          <w:top w:val="nil"/>
          <w:left w:val="nil"/>
          <w:bottom w:val="nil"/>
          <w:right w:val="nil"/>
          <w:between w:val="nil"/>
        </w:pBdr>
        <w:tabs>
          <w:tab w:val="left" w:pos="851"/>
        </w:tabs>
        <w:ind w:left="567" w:hanging="283"/>
        <w:rPr>
          <w:sz w:val="24"/>
          <w:szCs w:val="24"/>
        </w:rPr>
      </w:pPr>
      <w:r w:rsidRPr="002B2718">
        <w:rPr>
          <w:sz w:val="24"/>
          <w:szCs w:val="24"/>
        </w:rPr>
        <w:t xml:space="preserve">Dia/horário/periodicidade: </w:t>
      </w:r>
    </w:p>
    <w:p w:rsidR="00B123EA" w:rsidRPr="00EB790A" w:rsidRDefault="002B2718" w:rsidP="002B2718">
      <w:pPr>
        <w:pStyle w:val="normal0"/>
        <w:pBdr>
          <w:top w:val="nil"/>
          <w:left w:val="nil"/>
          <w:bottom w:val="nil"/>
          <w:right w:val="nil"/>
          <w:between w:val="nil"/>
        </w:pBdr>
        <w:spacing w:line="360" w:lineRule="auto"/>
        <w:ind w:left="720" w:firstLine="696"/>
        <w:jc w:val="both"/>
        <w:rPr>
          <w:rFonts w:ascii="Arial" w:hAnsi="Arial" w:cs="Arial"/>
          <w:color w:val="000000"/>
        </w:rPr>
      </w:pPr>
      <w:r>
        <w:rPr>
          <w:rFonts w:ascii="Arial" w:hAnsi="Arial" w:cs="Arial"/>
          <w:color w:val="000000"/>
        </w:rPr>
        <w:t>As atividades grupais são realizadas uma vez por semana, nas quintas-feiras às 15hs. Os atendimentos individualizados são ofertados duas vezes na semana, agendados conforme a demanda dos participantes.</w:t>
      </w:r>
    </w:p>
    <w:p w:rsidR="008C5E7D" w:rsidRPr="00EB790A" w:rsidRDefault="008C5E7D" w:rsidP="00EB790A">
      <w:pPr>
        <w:pStyle w:val="normal0"/>
        <w:pBdr>
          <w:top w:val="nil"/>
          <w:left w:val="nil"/>
          <w:bottom w:val="nil"/>
          <w:right w:val="nil"/>
          <w:between w:val="nil"/>
        </w:pBdr>
        <w:spacing w:line="360" w:lineRule="auto"/>
        <w:jc w:val="both"/>
        <w:rPr>
          <w:rFonts w:ascii="Arial" w:eastAsia="Arial" w:hAnsi="Arial" w:cs="Arial"/>
          <w:color w:val="000000"/>
        </w:rPr>
      </w:pPr>
    </w:p>
    <w:p w:rsidR="008C5E7D" w:rsidRPr="00EB790A" w:rsidRDefault="008C5E7D" w:rsidP="00EB790A">
      <w:pPr>
        <w:pStyle w:val="Ttulo3"/>
        <w:numPr>
          <w:ilvl w:val="0"/>
          <w:numId w:val="11"/>
        </w:numPr>
        <w:pBdr>
          <w:top w:val="nil"/>
          <w:left w:val="nil"/>
          <w:bottom w:val="nil"/>
          <w:right w:val="nil"/>
          <w:between w:val="nil"/>
        </w:pBdr>
        <w:ind w:left="709" w:hanging="425"/>
        <w:rPr>
          <w:sz w:val="24"/>
          <w:szCs w:val="24"/>
        </w:rPr>
      </w:pPr>
      <w:r w:rsidRPr="00EB790A">
        <w:rPr>
          <w:sz w:val="24"/>
          <w:szCs w:val="24"/>
        </w:rPr>
        <w:t xml:space="preserve">Parcerias estabelecidas: </w:t>
      </w:r>
    </w:p>
    <w:p w:rsidR="008C5E7D" w:rsidRPr="00EB790A" w:rsidRDefault="008C5E7D" w:rsidP="00EB790A">
      <w:pPr>
        <w:pStyle w:val="normal0"/>
        <w:numPr>
          <w:ilvl w:val="0"/>
          <w:numId w:val="15"/>
        </w:numPr>
        <w:pBdr>
          <w:top w:val="nil"/>
          <w:left w:val="nil"/>
          <w:bottom w:val="nil"/>
          <w:right w:val="nil"/>
          <w:between w:val="nil"/>
        </w:pBdr>
        <w:tabs>
          <w:tab w:val="left" w:pos="9000"/>
        </w:tabs>
        <w:spacing w:line="360" w:lineRule="auto"/>
        <w:ind w:left="851" w:right="-212" w:hanging="284"/>
        <w:jc w:val="both"/>
        <w:rPr>
          <w:rFonts w:ascii="Arial" w:hAnsi="Arial" w:cs="Arial"/>
          <w:color w:val="000000"/>
        </w:rPr>
      </w:pPr>
      <w:r w:rsidRPr="00EB790A">
        <w:rPr>
          <w:rFonts w:ascii="Arial" w:eastAsia="Arial" w:hAnsi="Arial" w:cs="Arial"/>
          <w:color w:val="000000"/>
        </w:rPr>
        <w:t>Prefeitura Municipal de Canoas/Secretaria Municipal de Desenvolvimento Social e de Saúde;</w:t>
      </w:r>
    </w:p>
    <w:p w:rsidR="008C5E7D" w:rsidRPr="00EB790A" w:rsidRDefault="008C5E7D" w:rsidP="00EB790A">
      <w:pPr>
        <w:pStyle w:val="normal0"/>
        <w:numPr>
          <w:ilvl w:val="0"/>
          <w:numId w:val="15"/>
        </w:numPr>
        <w:pBdr>
          <w:top w:val="nil"/>
          <w:left w:val="nil"/>
          <w:bottom w:val="nil"/>
          <w:right w:val="nil"/>
          <w:between w:val="nil"/>
        </w:pBdr>
        <w:tabs>
          <w:tab w:val="left" w:pos="9000"/>
        </w:tabs>
        <w:spacing w:line="360" w:lineRule="auto"/>
        <w:ind w:left="851" w:right="-212" w:hanging="284"/>
        <w:jc w:val="both"/>
        <w:rPr>
          <w:rFonts w:ascii="Arial" w:hAnsi="Arial" w:cs="Arial"/>
          <w:color w:val="000000"/>
        </w:rPr>
      </w:pPr>
      <w:r w:rsidRPr="00EB790A">
        <w:rPr>
          <w:rFonts w:ascii="Arial" w:eastAsia="Arial" w:hAnsi="Arial" w:cs="Arial"/>
          <w:color w:val="000000"/>
        </w:rPr>
        <w:t>Centro de Convivência do Idoso- CCI</w:t>
      </w:r>
    </w:p>
    <w:p w:rsidR="008C5E7D" w:rsidRPr="00EB790A" w:rsidRDefault="008C5E7D" w:rsidP="00EB790A">
      <w:pPr>
        <w:pStyle w:val="normal0"/>
        <w:numPr>
          <w:ilvl w:val="0"/>
          <w:numId w:val="15"/>
        </w:numPr>
        <w:pBdr>
          <w:top w:val="nil"/>
          <w:left w:val="nil"/>
          <w:bottom w:val="nil"/>
          <w:right w:val="nil"/>
          <w:between w:val="nil"/>
        </w:pBdr>
        <w:tabs>
          <w:tab w:val="left" w:pos="9000"/>
        </w:tabs>
        <w:spacing w:line="360" w:lineRule="auto"/>
        <w:ind w:left="851" w:right="-212" w:hanging="284"/>
        <w:jc w:val="both"/>
        <w:rPr>
          <w:rFonts w:ascii="Arial" w:hAnsi="Arial" w:cs="Arial"/>
          <w:color w:val="000000"/>
        </w:rPr>
      </w:pPr>
      <w:r w:rsidRPr="00EB790A">
        <w:rPr>
          <w:rFonts w:ascii="Arial" w:eastAsia="Arial" w:hAnsi="Arial" w:cs="Arial"/>
          <w:color w:val="000000"/>
        </w:rPr>
        <w:t xml:space="preserve">Centro de Referência de Assistência Social- CRAS Sudeste </w:t>
      </w:r>
    </w:p>
    <w:p w:rsidR="008C5E7D" w:rsidRPr="00EB790A" w:rsidRDefault="00571364" w:rsidP="00EB790A">
      <w:pPr>
        <w:pStyle w:val="normal0"/>
        <w:numPr>
          <w:ilvl w:val="0"/>
          <w:numId w:val="15"/>
        </w:numPr>
        <w:pBdr>
          <w:top w:val="nil"/>
          <w:left w:val="nil"/>
          <w:bottom w:val="nil"/>
          <w:right w:val="nil"/>
          <w:between w:val="nil"/>
        </w:pBdr>
        <w:tabs>
          <w:tab w:val="left" w:pos="9000"/>
        </w:tabs>
        <w:spacing w:line="360" w:lineRule="auto"/>
        <w:ind w:left="851" w:right="-212" w:hanging="284"/>
        <w:jc w:val="both"/>
        <w:rPr>
          <w:rFonts w:ascii="Arial" w:hAnsi="Arial" w:cs="Arial"/>
          <w:color w:val="000000"/>
        </w:rPr>
      </w:pPr>
      <w:r>
        <w:rPr>
          <w:rFonts w:ascii="Arial" w:eastAsia="Arial" w:hAnsi="Arial" w:cs="Arial"/>
          <w:color w:val="000000"/>
        </w:rPr>
        <w:t>Universidade La S</w:t>
      </w:r>
      <w:r w:rsidR="008C5E7D" w:rsidRPr="00EB790A">
        <w:rPr>
          <w:rFonts w:ascii="Arial" w:eastAsia="Arial" w:hAnsi="Arial" w:cs="Arial"/>
          <w:color w:val="000000"/>
        </w:rPr>
        <w:t>alle</w:t>
      </w:r>
    </w:p>
    <w:p w:rsidR="008C5E7D" w:rsidRPr="00571364" w:rsidRDefault="00571364" w:rsidP="00EB790A">
      <w:pPr>
        <w:pStyle w:val="normal0"/>
        <w:numPr>
          <w:ilvl w:val="0"/>
          <w:numId w:val="15"/>
        </w:numPr>
        <w:pBdr>
          <w:top w:val="nil"/>
          <w:left w:val="nil"/>
          <w:bottom w:val="nil"/>
          <w:right w:val="nil"/>
          <w:between w:val="nil"/>
        </w:pBdr>
        <w:tabs>
          <w:tab w:val="left" w:pos="9000"/>
        </w:tabs>
        <w:spacing w:line="360" w:lineRule="auto"/>
        <w:ind w:left="851" w:right="-212" w:hanging="284"/>
        <w:jc w:val="both"/>
        <w:rPr>
          <w:rFonts w:ascii="Arial" w:hAnsi="Arial" w:cs="Arial"/>
          <w:color w:val="000000"/>
          <w:lang w:val="es-AR"/>
        </w:rPr>
      </w:pPr>
      <w:r w:rsidRPr="00571364">
        <w:rPr>
          <w:rFonts w:ascii="Arial" w:eastAsia="Arial" w:hAnsi="Arial" w:cs="Arial"/>
          <w:color w:val="000000"/>
          <w:lang w:val="es-AR"/>
        </w:rPr>
        <w:t xml:space="preserve">Centro de </w:t>
      </w:r>
      <w:r w:rsidR="008C5E7D" w:rsidRPr="00571364">
        <w:rPr>
          <w:rFonts w:ascii="Arial" w:eastAsia="Arial" w:hAnsi="Arial" w:cs="Arial"/>
          <w:color w:val="000000"/>
          <w:lang w:val="es-AR"/>
        </w:rPr>
        <w:t>Pastoral La Salle</w:t>
      </w:r>
    </w:p>
    <w:p w:rsidR="00AD41AD" w:rsidRPr="00EB790A" w:rsidRDefault="00AD41AD" w:rsidP="00EB790A">
      <w:pPr>
        <w:pStyle w:val="normal0"/>
        <w:numPr>
          <w:ilvl w:val="0"/>
          <w:numId w:val="15"/>
        </w:numPr>
        <w:pBdr>
          <w:top w:val="nil"/>
          <w:left w:val="nil"/>
          <w:bottom w:val="nil"/>
          <w:right w:val="nil"/>
          <w:between w:val="nil"/>
        </w:pBdr>
        <w:tabs>
          <w:tab w:val="left" w:pos="9000"/>
        </w:tabs>
        <w:spacing w:line="360" w:lineRule="auto"/>
        <w:ind w:left="851" w:right="-212" w:hanging="284"/>
        <w:jc w:val="both"/>
        <w:rPr>
          <w:rFonts w:ascii="Arial" w:hAnsi="Arial" w:cs="Arial"/>
          <w:color w:val="000000"/>
        </w:rPr>
      </w:pPr>
      <w:r w:rsidRPr="00EB790A">
        <w:rPr>
          <w:rFonts w:ascii="Arial" w:eastAsia="Arial" w:hAnsi="Arial" w:cs="Arial"/>
          <w:color w:val="000000"/>
        </w:rPr>
        <w:t xml:space="preserve">Conselho </w:t>
      </w:r>
      <w:r w:rsidR="00DC690D" w:rsidRPr="00EB790A">
        <w:rPr>
          <w:rFonts w:ascii="Arial" w:eastAsia="Arial" w:hAnsi="Arial" w:cs="Arial"/>
          <w:color w:val="000000"/>
        </w:rPr>
        <w:t xml:space="preserve">Municipal </w:t>
      </w:r>
      <w:r w:rsidRPr="00EB790A">
        <w:rPr>
          <w:rFonts w:ascii="Arial" w:eastAsia="Arial" w:hAnsi="Arial" w:cs="Arial"/>
          <w:color w:val="000000"/>
        </w:rPr>
        <w:t xml:space="preserve">de Direitos do Idoso- </w:t>
      </w:r>
      <w:r w:rsidR="00DC690D" w:rsidRPr="00EB790A">
        <w:rPr>
          <w:rFonts w:ascii="Arial" w:eastAsia="Arial" w:hAnsi="Arial" w:cs="Arial"/>
          <w:color w:val="000000"/>
        </w:rPr>
        <w:t>COMDI</w:t>
      </w:r>
    </w:p>
    <w:p w:rsidR="00DC690D" w:rsidRPr="00EB790A" w:rsidRDefault="00DC690D" w:rsidP="00EB790A">
      <w:pPr>
        <w:pStyle w:val="normal0"/>
        <w:numPr>
          <w:ilvl w:val="0"/>
          <w:numId w:val="15"/>
        </w:numPr>
        <w:pBdr>
          <w:top w:val="nil"/>
          <w:left w:val="nil"/>
          <w:bottom w:val="nil"/>
          <w:right w:val="nil"/>
          <w:between w:val="nil"/>
        </w:pBdr>
        <w:tabs>
          <w:tab w:val="left" w:pos="9000"/>
        </w:tabs>
        <w:spacing w:line="360" w:lineRule="auto"/>
        <w:ind w:left="851" w:right="-212" w:hanging="284"/>
        <w:jc w:val="both"/>
        <w:rPr>
          <w:rFonts w:ascii="Arial" w:hAnsi="Arial" w:cs="Arial"/>
          <w:color w:val="000000"/>
        </w:rPr>
      </w:pPr>
      <w:r w:rsidRPr="00EB790A">
        <w:rPr>
          <w:rFonts w:ascii="Arial" w:eastAsia="Arial" w:hAnsi="Arial" w:cs="Arial"/>
          <w:color w:val="000000"/>
        </w:rPr>
        <w:t>Conselho Municipal de Assistência Social- CMAS</w:t>
      </w:r>
    </w:p>
    <w:p w:rsidR="008C5E7D" w:rsidRPr="00EB790A" w:rsidRDefault="008C5E7D" w:rsidP="00EB790A">
      <w:pPr>
        <w:pStyle w:val="normal0"/>
        <w:pBdr>
          <w:top w:val="nil"/>
          <w:left w:val="nil"/>
          <w:bottom w:val="nil"/>
          <w:right w:val="nil"/>
          <w:between w:val="nil"/>
        </w:pBdr>
        <w:tabs>
          <w:tab w:val="left" w:pos="9000"/>
        </w:tabs>
        <w:spacing w:line="360" w:lineRule="auto"/>
        <w:ind w:right="-212"/>
        <w:jc w:val="both"/>
        <w:rPr>
          <w:rFonts w:ascii="Arial" w:eastAsia="Arial" w:hAnsi="Arial" w:cs="Arial"/>
          <w:color w:val="000000"/>
        </w:rPr>
      </w:pPr>
    </w:p>
    <w:p w:rsidR="008C5E7D" w:rsidRPr="00EB790A" w:rsidRDefault="008C5E7D" w:rsidP="00EB790A">
      <w:pPr>
        <w:pStyle w:val="normal0"/>
        <w:shd w:val="clear" w:color="auto" w:fill="FFFFFF"/>
        <w:spacing w:before="280" w:after="280" w:line="360" w:lineRule="auto"/>
        <w:jc w:val="both"/>
        <w:rPr>
          <w:rFonts w:ascii="Arial" w:eastAsia="Arial" w:hAnsi="Arial" w:cs="Arial"/>
          <w:b/>
        </w:rPr>
      </w:pPr>
      <w:r w:rsidRPr="00EB790A">
        <w:rPr>
          <w:rFonts w:ascii="Arial" w:eastAsia="Arial" w:hAnsi="Arial" w:cs="Arial"/>
          <w:b/>
        </w:rPr>
        <w:t xml:space="preserve">Resultados alcançados: </w:t>
      </w:r>
    </w:p>
    <w:p w:rsidR="008C5E7D" w:rsidRPr="00EB790A" w:rsidRDefault="008C5E7D" w:rsidP="00EB790A">
      <w:pPr>
        <w:pStyle w:val="normal0"/>
        <w:numPr>
          <w:ilvl w:val="0"/>
          <w:numId w:val="22"/>
        </w:numPr>
        <w:shd w:val="clear" w:color="auto" w:fill="FFFFFF"/>
        <w:spacing w:before="280" w:after="280" w:line="360" w:lineRule="auto"/>
        <w:jc w:val="both"/>
        <w:rPr>
          <w:rFonts w:ascii="Arial" w:eastAsia="Arial" w:hAnsi="Arial" w:cs="Arial"/>
        </w:rPr>
      </w:pPr>
      <w:r w:rsidRPr="00EB790A">
        <w:rPr>
          <w:rFonts w:ascii="Arial" w:eastAsia="Arial" w:hAnsi="Arial" w:cs="Arial"/>
        </w:rPr>
        <w:t>As atividades realizadas possibilitaram o convívio comunitário entre os idosos, proporcionado aos mesmos a oportunidade de estabelecerem novas relações sociais, e fortalec</w:t>
      </w:r>
      <w:r w:rsidR="00795239" w:rsidRPr="00EB790A">
        <w:rPr>
          <w:rFonts w:ascii="Arial" w:eastAsia="Arial" w:hAnsi="Arial" w:cs="Arial"/>
        </w:rPr>
        <w:t xml:space="preserve">erem as relações já existentes. </w:t>
      </w:r>
      <w:r w:rsidR="00795239" w:rsidRPr="00EB790A">
        <w:rPr>
          <w:rFonts w:ascii="Arial" w:eastAsia="Arial" w:hAnsi="Arial" w:cs="Arial"/>
        </w:rPr>
        <w:lastRenderedPageBreak/>
        <w:t>Per</w:t>
      </w:r>
      <w:r w:rsidR="00DC690D" w:rsidRPr="00EB790A">
        <w:rPr>
          <w:rFonts w:ascii="Arial" w:eastAsia="Arial" w:hAnsi="Arial" w:cs="Arial"/>
        </w:rPr>
        <w:t>c</w:t>
      </w:r>
      <w:r w:rsidR="00795239" w:rsidRPr="00EB790A">
        <w:rPr>
          <w:rFonts w:ascii="Arial" w:eastAsia="Arial" w:hAnsi="Arial" w:cs="Arial"/>
        </w:rPr>
        <w:t>ebemos q</w:t>
      </w:r>
      <w:r w:rsidR="00DC690D" w:rsidRPr="00EB790A">
        <w:rPr>
          <w:rFonts w:ascii="Arial" w:eastAsia="Arial" w:hAnsi="Arial" w:cs="Arial"/>
        </w:rPr>
        <w:t>u</w:t>
      </w:r>
      <w:r w:rsidR="00571364">
        <w:rPr>
          <w:rFonts w:ascii="Arial" w:eastAsia="Arial" w:hAnsi="Arial" w:cs="Arial"/>
        </w:rPr>
        <w:t>e as relações ali</w:t>
      </w:r>
      <w:r w:rsidR="00795239" w:rsidRPr="00EB790A">
        <w:rPr>
          <w:rFonts w:ascii="Arial" w:eastAsia="Arial" w:hAnsi="Arial" w:cs="Arial"/>
        </w:rPr>
        <w:t xml:space="preserve"> ger</w:t>
      </w:r>
      <w:r w:rsidR="00DC690D" w:rsidRPr="00EB790A">
        <w:rPr>
          <w:rFonts w:ascii="Arial" w:eastAsia="Arial" w:hAnsi="Arial" w:cs="Arial"/>
        </w:rPr>
        <w:t>a</w:t>
      </w:r>
      <w:r w:rsidR="00795239" w:rsidRPr="00EB790A">
        <w:rPr>
          <w:rFonts w:ascii="Arial" w:eastAsia="Arial" w:hAnsi="Arial" w:cs="Arial"/>
        </w:rPr>
        <w:t xml:space="preserve">das, </w:t>
      </w:r>
      <w:r w:rsidR="00DC690D" w:rsidRPr="00EB790A">
        <w:rPr>
          <w:rFonts w:ascii="Arial" w:eastAsia="Arial" w:hAnsi="Arial" w:cs="Arial"/>
        </w:rPr>
        <w:t>têm</w:t>
      </w:r>
      <w:r w:rsidR="00795239" w:rsidRPr="00EB790A">
        <w:rPr>
          <w:rFonts w:ascii="Arial" w:eastAsia="Arial" w:hAnsi="Arial" w:cs="Arial"/>
        </w:rPr>
        <w:t xml:space="preserve"> se </w:t>
      </w:r>
      <w:r w:rsidR="00571364" w:rsidRPr="00EB790A">
        <w:rPr>
          <w:rFonts w:ascii="Arial" w:eastAsia="Arial" w:hAnsi="Arial" w:cs="Arial"/>
        </w:rPr>
        <w:t>entendido</w:t>
      </w:r>
      <w:r w:rsidR="00795239" w:rsidRPr="00EB790A">
        <w:rPr>
          <w:rFonts w:ascii="Arial" w:eastAsia="Arial" w:hAnsi="Arial" w:cs="Arial"/>
        </w:rPr>
        <w:t xml:space="preserve"> para os demais espaços de convívio dos mesmos, uma vez q</w:t>
      </w:r>
      <w:r w:rsidR="003C3FC8" w:rsidRPr="00EB790A">
        <w:rPr>
          <w:rFonts w:ascii="Arial" w:eastAsia="Arial" w:hAnsi="Arial" w:cs="Arial"/>
        </w:rPr>
        <w:t xml:space="preserve">ue muitos se visitam durante a </w:t>
      </w:r>
      <w:r w:rsidR="00795239" w:rsidRPr="00EB790A">
        <w:rPr>
          <w:rFonts w:ascii="Arial" w:eastAsia="Arial" w:hAnsi="Arial" w:cs="Arial"/>
        </w:rPr>
        <w:t>semana, marcam outra</w:t>
      </w:r>
      <w:r w:rsidR="003C3FC8" w:rsidRPr="00EB790A">
        <w:rPr>
          <w:rFonts w:ascii="Arial" w:eastAsia="Arial" w:hAnsi="Arial" w:cs="Arial"/>
        </w:rPr>
        <w:t>s saídas juntos, e aos poucos se tornam partes das redes de apoio uns dos outros.</w:t>
      </w:r>
    </w:p>
    <w:p w:rsidR="003C3FC8" w:rsidRPr="00EB790A" w:rsidRDefault="00795239" w:rsidP="00EB790A">
      <w:pPr>
        <w:pStyle w:val="normal0"/>
        <w:numPr>
          <w:ilvl w:val="0"/>
          <w:numId w:val="22"/>
        </w:numPr>
        <w:shd w:val="clear" w:color="auto" w:fill="FFFFFF"/>
        <w:spacing w:before="280" w:after="280" w:line="360" w:lineRule="auto"/>
        <w:jc w:val="both"/>
        <w:rPr>
          <w:rFonts w:ascii="Arial" w:eastAsia="Arial" w:hAnsi="Arial" w:cs="Arial"/>
        </w:rPr>
      </w:pPr>
      <w:r w:rsidRPr="00EB790A">
        <w:rPr>
          <w:rFonts w:ascii="Arial" w:eastAsia="Arial" w:hAnsi="Arial" w:cs="Arial"/>
        </w:rPr>
        <w:t>P</w:t>
      </w:r>
      <w:r w:rsidR="008C5E7D" w:rsidRPr="00EB790A">
        <w:rPr>
          <w:rFonts w:ascii="Arial" w:eastAsia="Arial" w:hAnsi="Arial" w:cs="Arial"/>
        </w:rPr>
        <w:t xml:space="preserve">arceria com o </w:t>
      </w:r>
      <w:r w:rsidR="008C5E7D" w:rsidRPr="00EB790A">
        <w:rPr>
          <w:rFonts w:ascii="Arial" w:eastAsia="Arial" w:hAnsi="Arial" w:cs="Arial"/>
          <w:color w:val="222222"/>
        </w:rPr>
        <w:t>CRAS do quadrante Sudeste, possibilitou a busca ativa dos idosos no perfil do Programa, assim como a construção de fluxos de encaminhamentos dos idosos atendidos neste serviço para o grupo de convivência</w:t>
      </w:r>
      <w:r w:rsidR="003C3FC8" w:rsidRPr="00EB790A">
        <w:rPr>
          <w:rFonts w:ascii="Arial" w:eastAsia="Arial" w:hAnsi="Arial" w:cs="Arial"/>
          <w:color w:val="222222"/>
        </w:rPr>
        <w:t>;</w:t>
      </w:r>
    </w:p>
    <w:p w:rsidR="003C3FC8" w:rsidRPr="00EB790A" w:rsidRDefault="008C5E7D" w:rsidP="00EB790A">
      <w:pPr>
        <w:pStyle w:val="normal0"/>
        <w:numPr>
          <w:ilvl w:val="0"/>
          <w:numId w:val="22"/>
        </w:numPr>
        <w:shd w:val="clear" w:color="auto" w:fill="FFFFFF"/>
        <w:spacing w:before="280" w:after="280" w:line="360" w:lineRule="auto"/>
        <w:jc w:val="both"/>
        <w:rPr>
          <w:rFonts w:ascii="Arial" w:eastAsia="Arial" w:hAnsi="Arial" w:cs="Arial"/>
        </w:rPr>
      </w:pPr>
      <w:r w:rsidRPr="00EB790A">
        <w:rPr>
          <w:rFonts w:ascii="Arial" w:eastAsia="Arial" w:hAnsi="Arial" w:cs="Arial"/>
          <w:color w:val="222222"/>
        </w:rPr>
        <w:t xml:space="preserve">A procura espontânea para participação do Programa, e até mesmo o fato dos idosos participantes trazerem pessoas conhecidas para serem </w:t>
      </w:r>
      <w:r w:rsidR="00571364">
        <w:rPr>
          <w:rFonts w:ascii="Arial" w:eastAsia="Arial" w:hAnsi="Arial" w:cs="Arial"/>
          <w:color w:val="222222"/>
        </w:rPr>
        <w:t>agregada</w:t>
      </w:r>
      <w:r w:rsidR="003C3FC8" w:rsidRPr="00EB790A">
        <w:rPr>
          <w:rFonts w:ascii="Arial" w:eastAsia="Arial" w:hAnsi="Arial" w:cs="Arial"/>
          <w:color w:val="222222"/>
        </w:rPr>
        <w:t>s a</w:t>
      </w:r>
      <w:r w:rsidRPr="00EB790A">
        <w:rPr>
          <w:rFonts w:ascii="Arial" w:eastAsia="Arial" w:hAnsi="Arial" w:cs="Arial"/>
          <w:color w:val="222222"/>
        </w:rPr>
        <w:t>o grupo, demonstrou o quanto compreenderam a importância de estar inserido num coletivo,</w:t>
      </w:r>
      <w:r w:rsidR="00571364">
        <w:rPr>
          <w:rFonts w:ascii="Arial" w:eastAsia="Arial" w:hAnsi="Arial" w:cs="Arial"/>
          <w:color w:val="222222"/>
        </w:rPr>
        <w:t xml:space="preserve"> </w:t>
      </w:r>
      <w:r w:rsidR="00DC690D" w:rsidRPr="00EB790A">
        <w:rPr>
          <w:rFonts w:ascii="Arial" w:eastAsia="Arial" w:hAnsi="Arial" w:cs="Arial"/>
          <w:color w:val="222222"/>
        </w:rPr>
        <w:t xml:space="preserve">e </w:t>
      </w:r>
      <w:r w:rsidR="00571364">
        <w:rPr>
          <w:rFonts w:ascii="Arial" w:eastAsia="Arial" w:hAnsi="Arial" w:cs="Arial"/>
          <w:color w:val="222222"/>
        </w:rPr>
        <w:t xml:space="preserve">o </w:t>
      </w:r>
      <w:r w:rsidR="00DC690D" w:rsidRPr="00EB790A">
        <w:rPr>
          <w:rFonts w:ascii="Arial" w:eastAsia="Arial" w:hAnsi="Arial" w:cs="Arial"/>
          <w:color w:val="222222"/>
        </w:rPr>
        <w:t xml:space="preserve">quão significativa é esta inserção, </w:t>
      </w:r>
      <w:r w:rsidRPr="00EB790A">
        <w:rPr>
          <w:rFonts w:ascii="Arial" w:eastAsia="Arial" w:hAnsi="Arial" w:cs="Arial"/>
          <w:color w:val="222222"/>
        </w:rPr>
        <w:t>traz</w:t>
      </w:r>
      <w:r w:rsidR="003C3FC8" w:rsidRPr="00EB790A">
        <w:rPr>
          <w:rFonts w:ascii="Arial" w:eastAsia="Arial" w:hAnsi="Arial" w:cs="Arial"/>
          <w:color w:val="222222"/>
        </w:rPr>
        <w:t xml:space="preserve">endo inúmeros </w:t>
      </w:r>
      <w:r w:rsidRPr="00EB790A">
        <w:rPr>
          <w:rFonts w:ascii="Arial" w:eastAsia="Arial" w:hAnsi="Arial" w:cs="Arial"/>
          <w:color w:val="222222"/>
        </w:rPr>
        <w:t xml:space="preserve"> benefícios para os idosos participantes</w:t>
      </w:r>
      <w:r w:rsidR="003C3FC8" w:rsidRPr="00EB790A">
        <w:rPr>
          <w:rFonts w:ascii="Arial" w:eastAsia="Arial" w:hAnsi="Arial" w:cs="Arial"/>
          <w:color w:val="222222"/>
        </w:rPr>
        <w:t xml:space="preserve"> e </w:t>
      </w:r>
      <w:r w:rsidR="00DC690D" w:rsidRPr="00EB790A">
        <w:rPr>
          <w:rFonts w:ascii="Arial" w:eastAsia="Arial" w:hAnsi="Arial" w:cs="Arial"/>
          <w:color w:val="222222"/>
        </w:rPr>
        <w:t xml:space="preserve">dentre eles a possibilidade de vivenciar um processo </w:t>
      </w:r>
      <w:r w:rsidR="003C3FC8" w:rsidRPr="00EB790A">
        <w:rPr>
          <w:rFonts w:ascii="Arial" w:eastAsia="Arial" w:hAnsi="Arial" w:cs="Arial"/>
          <w:color w:val="222222"/>
        </w:rPr>
        <w:t>de envelhecimento ativo e saudável.</w:t>
      </w:r>
    </w:p>
    <w:p w:rsidR="008C5E7D" w:rsidRPr="00EB790A" w:rsidRDefault="008C5E7D" w:rsidP="00EB790A">
      <w:pPr>
        <w:pStyle w:val="normal0"/>
        <w:numPr>
          <w:ilvl w:val="0"/>
          <w:numId w:val="22"/>
        </w:numPr>
        <w:shd w:val="clear" w:color="auto" w:fill="FFFFFF"/>
        <w:spacing w:before="280" w:after="280" w:line="360" w:lineRule="auto"/>
        <w:jc w:val="both"/>
        <w:rPr>
          <w:rFonts w:ascii="Arial" w:eastAsia="Arial" w:hAnsi="Arial" w:cs="Arial"/>
        </w:rPr>
      </w:pPr>
      <w:r w:rsidRPr="00EB790A">
        <w:rPr>
          <w:rFonts w:ascii="Arial" w:eastAsia="Arial" w:hAnsi="Arial" w:cs="Arial"/>
          <w:color w:val="222222"/>
        </w:rPr>
        <w:t xml:space="preserve"> Os vínculos construídos entre os participantes e com a equipe em um curto período de tempo faz com que os idosos retornem semanalmente para os encontros</w:t>
      </w:r>
      <w:r w:rsidR="00571364">
        <w:rPr>
          <w:rFonts w:ascii="Arial" w:eastAsia="Arial" w:hAnsi="Arial" w:cs="Arial"/>
          <w:color w:val="222222"/>
        </w:rPr>
        <w:t>.</w:t>
      </w:r>
    </w:p>
    <w:p w:rsidR="008C5E7D" w:rsidRPr="00EB790A" w:rsidRDefault="008C5E7D" w:rsidP="00EB790A">
      <w:pPr>
        <w:pStyle w:val="normal0"/>
        <w:pBdr>
          <w:top w:val="nil"/>
          <w:left w:val="nil"/>
          <w:bottom w:val="nil"/>
          <w:right w:val="nil"/>
          <w:between w:val="nil"/>
        </w:pBdr>
        <w:spacing w:line="360" w:lineRule="auto"/>
        <w:ind w:left="720" w:hanging="720"/>
        <w:jc w:val="both"/>
        <w:rPr>
          <w:rFonts w:ascii="Arial" w:eastAsia="Arial" w:hAnsi="Arial" w:cs="Arial"/>
          <w:b/>
          <w:color w:val="000000"/>
        </w:rPr>
      </w:pPr>
    </w:p>
    <w:p w:rsidR="008C5E7D" w:rsidRPr="00EB790A" w:rsidRDefault="008C5E7D" w:rsidP="00EB790A">
      <w:pPr>
        <w:pStyle w:val="normal0"/>
        <w:pBdr>
          <w:top w:val="nil"/>
          <w:left w:val="nil"/>
          <w:bottom w:val="nil"/>
          <w:right w:val="nil"/>
          <w:between w:val="nil"/>
        </w:pBdr>
        <w:shd w:val="clear" w:color="auto" w:fill="D9D9D9"/>
        <w:spacing w:line="360" w:lineRule="auto"/>
        <w:rPr>
          <w:rFonts w:ascii="Arial" w:eastAsia="Arial" w:hAnsi="Arial" w:cs="Arial"/>
          <w:b/>
          <w:color w:val="000000"/>
        </w:rPr>
      </w:pPr>
      <w:r w:rsidRPr="00EB790A">
        <w:rPr>
          <w:rFonts w:ascii="Arial" w:eastAsia="Arial" w:hAnsi="Arial" w:cs="Arial"/>
          <w:b/>
          <w:color w:val="000000"/>
        </w:rPr>
        <w:t xml:space="preserve">3.2 </w:t>
      </w:r>
      <w:r w:rsidR="002B2718">
        <w:rPr>
          <w:rFonts w:ascii="Arial" w:eastAsia="Arial" w:hAnsi="Arial" w:cs="Arial"/>
          <w:b/>
          <w:color w:val="000000"/>
        </w:rPr>
        <w:t xml:space="preserve"> </w:t>
      </w:r>
      <w:r w:rsidRPr="00EB790A">
        <w:rPr>
          <w:rFonts w:ascii="Arial" w:eastAsia="Arial" w:hAnsi="Arial" w:cs="Arial"/>
          <w:b/>
          <w:color w:val="000000"/>
        </w:rPr>
        <w:t>ASSESSORAMENTO, DEFESA E GARANTIA DE DIREITOS</w:t>
      </w:r>
    </w:p>
    <w:p w:rsidR="008C5E7D" w:rsidRPr="00EB790A" w:rsidRDefault="008C5E7D" w:rsidP="00EB790A">
      <w:pPr>
        <w:pStyle w:val="normal0"/>
        <w:pBdr>
          <w:top w:val="nil"/>
          <w:left w:val="nil"/>
          <w:bottom w:val="nil"/>
          <w:right w:val="nil"/>
          <w:between w:val="nil"/>
        </w:pBdr>
        <w:spacing w:line="360" w:lineRule="auto"/>
        <w:ind w:firstLine="708"/>
        <w:jc w:val="both"/>
        <w:rPr>
          <w:rFonts w:ascii="Arial" w:eastAsia="Arial" w:hAnsi="Arial" w:cs="Arial"/>
          <w:color w:val="000000"/>
        </w:rPr>
      </w:pPr>
    </w:p>
    <w:p w:rsidR="008C5E7D" w:rsidRPr="00EB790A" w:rsidRDefault="008C5E7D" w:rsidP="00EB790A">
      <w:pPr>
        <w:pStyle w:val="normal0"/>
        <w:pBdr>
          <w:top w:val="nil"/>
          <w:left w:val="nil"/>
          <w:bottom w:val="nil"/>
          <w:right w:val="nil"/>
          <w:between w:val="nil"/>
        </w:pBdr>
        <w:spacing w:line="360" w:lineRule="auto"/>
        <w:ind w:firstLine="708"/>
        <w:jc w:val="both"/>
        <w:rPr>
          <w:rFonts w:ascii="Arial" w:eastAsia="Arial" w:hAnsi="Arial" w:cs="Arial"/>
          <w:color w:val="000000"/>
        </w:rPr>
      </w:pPr>
      <w:r w:rsidRPr="00EB790A">
        <w:rPr>
          <w:rFonts w:ascii="Arial" w:eastAsia="Arial" w:hAnsi="Arial" w:cs="Arial"/>
          <w:color w:val="000000"/>
        </w:rPr>
        <w:t xml:space="preserve">As ações de Assessoramento, Defesa e Garantia de Direitos, realizadas durante o ano de 2018, buscaram promover a abertura de espaços e oportunidades para o exercício da cidadania ativa, para a defesa dos direitos socioassistenciais, bem como o fortalecimento da organização, autonomia e </w:t>
      </w:r>
      <w:r w:rsidR="003C3FC8" w:rsidRPr="00EB790A">
        <w:rPr>
          <w:rFonts w:ascii="Arial" w:eastAsia="Arial" w:hAnsi="Arial" w:cs="Arial"/>
          <w:color w:val="000000"/>
        </w:rPr>
        <w:t xml:space="preserve">o </w:t>
      </w:r>
      <w:r w:rsidRPr="00EB790A">
        <w:rPr>
          <w:rFonts w:ascii="Arial" w:eastAsia="Arial" w:hAnsi="Arial" w:cs="Arial"/>
          <w:color w:val="000000"/>
        </w:rPr>
        <w:t xml:space="preserve">protagonismo do usuário. </w:t>
      </w:r>
    </w:p>
    <w:p w:rsidR="008C5E7D" w:rsidRPr="00EB790A" w:rsidRDefault="008C5E7D" w:rsidP="00EB790A">
      <w:pPr>
        <w:pStyle w:val="normal0"/>
        <w:pBdr>
          <w:top w:val="nil"/>
          <w:left w:val="nil"/>
          <w:bottom w:val="nil"/>
          <w:right w:val="nil"/>
          <w:between w:val="nil"/>
        </w:pBdr>
        <w:spacing w:line="360" w:lineRule="auto"/>
        <w:ind w:firstLine="708"/>
        <w:jc w:val="both"/>
        <w:rPr>
          <w:rFonts w:ascii="Arial" w:eastAsia="Arial" w:hAnsi="Arial" w:cs="Arial"/>
          <w:color w:val="000000"/>
        </w:rPr>
      </w:pPr>
      <w:r w:rsidRPr="00EB790A">
        <w:rPr>
          <w:rFonts w:ascii="Arial" w:eastAsia="Arial" w:hAnsi="Arial" w:cs="Arial"/>
          <w:color w:val="000000"/>
        </w:rPr>
        <w:t xml:space="preserve">Desse modo, elas se voltam prioritariamente para famílias e indivíduos em situação de vulnerabilidade e riscos pessoais e sociais, grupos e </w:t>
      </w:r>
      <w:r w:rsidRPr="00EB790A">
        <w:rPr>
          <w:rFonts w:ascii="Arial" w:eastAsia="Arial" w:hAnsi="Arial" w:cs="Arial"/>
          <w:color w:val="000000"/>
        </w:rPr>
        <w:lastRenderedPageBreak/>
        <w:t>organizações de usuários e movimentos sociais, lideranças comunitárias e trabalhadores.</w:t>
      </w:r>
    </w:p>
    <w:p w:rsidR="008C5E7D" w:rsidRPr="00EB790A" w:rsidRDefault="008C5E7D" w:rsidP="00EB790A">
      <w:pPr>
        <w:pStyle w:val="normal0"/>
        <w:pBdr>
          <w:top w:val="nil"/>
          <w:left w:val="nil"/>
          <w:bottom w:val="nil"/>
          <w:right w:val="nil"/>
          <w:between w:val="nil"/>
        </w:pBdr>
        <w:spacing w:line="360" w:lineRule="auto"/>
        <w:ind w:firstLine="708"/>
        <w:jc w:val="both"/>
        <w:rPr>
          <w:rFonts w:ascii="Arial" w:eastAsia="Arial" w:hAnsi="Arial" w:cs="Arial"/>
          <w:color w:val="000000"/>
          <w:highlight w:val="magenta"/>
        </w:rPr>
      </w:pPr>
    </w:p>
    <w:p w:rsidR="008C5E7D" w:rsidRPr="00EB790A" w:rsidRDefault="008C5E7D" w:rsidP="00EB790A">
      <w:pPr>
        <w:pStyle w:val="normal0"/>
        <w:pBdr>
          <w:top w:val="nil"/>
          <w:left w:val="nil"/>
          <w:bottom w:val="nil"/>
          <w:right w:val="nil"/>
          <w:between w:val="nil"/>
        </w:pBdr>
        <w:shd w:val="clear" w:color="auto" w:fill="D9D9D9"/>
        <w:spacing w:line="360" w:lineRule="auto"/>
        <w:ind w:left="851" w:hanging="851"/>
        <w:rPr>
          <w:rFonts w:ascii="Arial" w:eastAsia="Arial" w:hAnsi="Arial" w:cs="Arial"/>
          <w:b/>
          <w:color w:val="000000"/>
        </w:rPr>
      </w:pPr>
      <w:r w:rsidRPr="00EB790A">
        <w:rPr>
          <w:rFonts w:ascii="Arial" w:eastAsia="Arial" w:hAnsi="Arial" w:cs="Arial"/>
          <w:b/>
          <w:color w:val="000000"/>
        </w:rPr>
        <w:t>3.2.1 Fortalecimento de movimentos sociais e organizações de usuários</w:t>
      </w:r>
    </w:p>
    <w:p w:rsidR="008C5E7D" w:rsidRPr="00EB790A" w:rsidRDefault="008C5E7D" w:rsidP="00EB790A">
      <w:pPr>
        <w:pStyle w:val="normal0"/>
        <w:pBdr>
          <w:top w:val="nil"/>
          <w:left w:val="nil"/>
          <w:bottom w:val="nil"/>
          <w:right w:val="nil"/>
          <w:between w:val="nil"/>
        </w:pBdr>
        <w:spacing w:line="360" w:lineRule="auto"/>
        <w:rPr>
          <w:rFonts w:ascii="Arial" w:eastAsia="Arial" w:hAnsi="Arial" w:cs="Arial"/>
          <w:color w:val="000000"/>
        </w:rPr>
      </w:pPr>
    </w:p>
    <w:p w:rsidR="008C5E7D" w:rsidRPr="00EB790A" w:rsidRDefault="004515A0" w:rsidP="00EB790A">
      <w:pPr>
        <w:pStyle w:val="Ttulo3"/>
        <w:numPr>
          <w:ilvl w:val="0"/>
          <w:numId w:val="4"/>
        </w:numPr>
        <w:pBdr>
          <w:top w:val="nil"/>
          <w:left w:val="nil"/>
          <w:bottom w:val="nil"/>
          <w:right w:val="nil"/>
          <w:between w:val="nil"/>
        </w:pBdr>
        <w:tabs>
          <w:tab w:val="left" w:pos="851"/>
        </w:tabs>
        <w:rPr>
          <w:sz w:val="24"/>
          <w:szCs w:val="24"/>
        </w:rPr>
      </w:pPr>
      <w:r w:rsidRPr="00EB790A">
        <w:rPr>
          <w:sz w:val="24"/>
          <w:szCs w:val="24"/>
        </w:rPr>
        <w:t>Apresentação</w:t>
      </w:r>
      <w:r w:rsidR="008C5E7D" w:rsidRPr="00EB790A">
        <w:rPr>
          <w:sz w:val="24"/>
          <w:szCs w:val="24"/>
        </w:rPr>
        <w:t xml:space="preserve">: </w:t>
      </w:r>
      <w:r w:rsidR="004A377B">
        <w:rPr>
          <w:sz w:val="24"/>
          <w:szCs w:val="24"/>
        </w:rPr>
        <w:t xml:space="preserve">Programa de Assessoria Técnica Social </w:t>
      </w:r>
    </w:p>
    <w:p w:rsidR="008C5E7D" w:rsidRPr="00C079BC" w:rsidRDefault="003C3FC8" w:rsidP="00EB790A">
      <w:pPr>
        <w:pStyle w:val="normal0"/>
        <w:pBdr>
          <w:top w:val="nil"/>
          <w:left w:val="nil"/>
          <w:bottom w:val="nil"/>
          <w:right w:val="nil"/>
          <w:between w:val="nil"/>
        </w:pBdr>
        <w:tabs>
          <w:tab w:val="left" w:pos="993"/>
          <w:tab w:val="left" w:pos="9000"/>
        </w:tabs>
        <w:spacing w:line="360" w:lineRule="auto"/>
        <w:ind w:right="-212" w:firstLine="567"/>
        <w:jc w:val="both"/>
        <w:rPr>
          <w:rFonts w:ascii="Arial" w:eastAsia="Arial" w:hAnsi="Arial" w:cs="Arial"/>
          <w:color w:val="000000"/>
        </w:rPr>
      </w:pPr>
      <w:r w:rsidRPr="00EB790A">
        <w:rPr>
          <w:rFonts w:ascii="Arial" w:eastAsia="Arial" w:hAnsi="Arial" w:cs="Arial"/>
          <w:color w:val="000000"/>
        </w:rPr>
        <w:t xml:space="preserve">Compreendendo a importância </w:t>
      </w:r>
      <w:r w:rsidR="008C5E7D" w:rsidRPr="00EB790A">
        <w:rPr>
          <w:rFonts w:ascii="Arial" w:eastAsia="Arial" w:hAnsi="Arial" w:cs="Arial"/>
          <w:color w:val="000000"/>
        </w:rPr>
        <w:t>do desenvolvimento de ações continuadas junto às famílias em situação de vulnerabilidade</w:t>
      </w:r>
      <w:r w:rsidRPr="00EB790A">
        <w:rPr>
          <w:rFonts w:ascii="Arial" w:eastAsia="Arial" w:hAnsi="Arial" w:cs="Arial"/>
          <w:color w:val="000000"/>
        </w:rPr>
        <w:t xml:space="preserve"> beneficiadas por programas de habitação popular</w:t>
      </w:r>
      <w:r w:rsidR="008C5E7D" w:rsidRPr="00EB790A">
        <w:rPr>
          <w:rFonts w:ascii="Arial" w:eastAsia="Arial" w:hAnsi="Arial" w:cs="Arial"/>
          <w:color w:val="000000"/>
        </w:rPr>
        <w:t>,</w:t>
      </w:r>
      <w:r w:rsidRPr="00EB790A">
        <w:rPr>
          <w:rFonts w:ascii="Arial" w:eastAsia="Arial" w:hAnsi="Arial" w:cs="Arial"/>
          <w:color w:val="000000"/>
        </w:rPr>
        <w:t xml:space="preserve"> a</w:t>
      </w:r>
      <w:r w:rsidR="008C5E7D" w:rsidRPr="00EB790A">
        <w:rPr>
          <w:rFonts w:ascii="Arial" w:eastAsia="Arial" w:hAnsi="Arial" w:cs="Arial"/>
          <w:color w:val="000000"/>
        </w:rPr>
        <w:t xml:space="preserve"> </w:t>
      </w:r>
      <w:r w:rsidRPr="00EB790A">
        <w:rPr>
          <w:rFonts w:ascii="Arial" w:eastAsia="Arial" w:hAnsi="Arial" w:cs="Arial"/>
          <w:color w:val="000000"/>
        </w:rPr>
        <w:t xml:space="preserve">Fundação La Salle </w:t>
      </w:r>
      <w:r w:rsidR="00BE0B5C" w:rsidRPr="00EB790A">
        <w:rPr>
          <w:rFonts w:ascii="Arial" w:eastAsia="Arial" w:hAnsi="Arial" w:cs="Arial"/>
          <w:color w:val="000000"/>
        </w:rPr>
        <w:t xml:space="preserve">tem buscado cada vez mais o </w:t>
      </w:r>
      <w:r w:rsidRPr="00EB790A">
        <w:rPr>
          <w:rFonts w:ascii="Arial" w:eastAsia="Arial" w:hAnsi="Arial" w:cs="Arial"/>
          <w:color w:val="000000"/>
        </w:rPr>
        <w:t>a</w:t>
      </w:r>
      <w:r w:rsidR="00BE0B5C" w:rsidRPr="00EB790A">
        <w:rPr>
          <w:rFonts w:ascii="Arial" w:eastAsia="Arial" w:hAnsi="Arial" w:cs="Arial"/>
          <w:color w:val="000000"/>
        </w:rPr>
        <w:t>p</w:t>
      </w:r>
      <w:r w:rsidRPr="00EB790A">
        <w:rPr>
          <w:rFonts w:ascii="Arial" w:eastAsia="Arial" w:hAnsi="Arial" w:cs="Arial"/>
          <w:color w:val="000000"/>
        </w:rPr>
        <w:t>erfeiçoamento de</w:t>
      </w:r>
      <w:r w:rsidR="00BE0B5C" w:rsidRPr="00EB790A">
        <w:rPr>
          <w:rFonts w:ascii="Arial" w:eastAsia="Arial" w:hAnsi="Arial" w:cs="Arial"/>
          <w:color w:val="000000"/>
        </w:rPr>
        <w:t xml:space="preserve"> projetos nessa área de atuação</w:t>
      </w:r>
      <w:r w:rsidR="008C5E7D" w:rsidRPr="00EB790A">
        <w:rPr>
          <w:rFonts w:ascii="Arial" w:eastAsia="Arial" w:hAnsi="Arial" w:cs="Arial"/>
          <w:color w:val="000000"/>
        </w:rPr>
        <w:t>. Diante dessa compr</w:t>
      </w:r>
      <w:r w:rsidR="00BE0B5C" w:rsidRPr="00EB790A">
        <w:rPr>
          <w:rFonts w:ascii="Arial" w:eastAsia="Arial" w:hAnsi="Arial" w:cs="Arial"/>
          <w:color w:val="000000"/>
        </w:rPr>
        <w:t>ee</w:t>
      </w:r>
      <w:r w:rsidR="00B123EA">
        <w:rPr>
          <w:rFonts w:ascii="Arial" w:eastAsia="Arial" w:hAnsi="Arial" w:cs="Arial"/>
          <w:color w:val="000000"/>
        </w:rPr>
        <w:t>nsão, e possuindo a expertise nes</w:t>
      </w:r>
      <w:r w:rsidR="00BE0B5C" w:rsidRPr="00EB790A">
        <w:rPr>
          <w:rFonts w:ascii="Arial" w:eastAsia="Arial" w:hAnsi="Arial" w:cs="Arial"/>
          <w:color w:val="000000"/>
        </w:rPr>
        <w:t>t</w:t>
      </w:r>
      <w:r w:rsidR="00BE0B5C" w:rsidRPr="00C079BC">
        <w:rPr>
          <w:rFonts w:ascii="Arial" w:eastAsia="Arial" w:hAnsi="Arial" w:cs="Arial"/>
          <w:color w:val="000000"/>
        </w:rPr>
        <w:t xml:space="preserve">e trabalho, </w:t>
      </w:r>
      <w:r w:rsidRPr="00C079BC">
        <w:rPr>
          <w:rFonts w:ascii="Arial" w:eastAsia="Arial" w:hAnsi="Arial" w:cs="Arial"/>
          <w:color w:val="000000"/>
        </w:rPr>
        <w:t>no ano de 2018 deu continuidade n</w:t>
      </w:r>
      <w:r w:rsidR="00C079BC" w:rsidRPr="00C079BC">
        <w:rPr>
          <w:rFonts w:ascii="Arial" w:eastAsia="Arial" w:hAnsi="Arial" w:cs="Arial"/>
          <w:color w:val="000000"/>
        </w:rPr>
        <w:t>essa linha de trabalho através do Programa de Assessoria</w:t>
      </w:r>
      <w:r w:rsidR="008C5E7D" w:rsidRPr="00C079BC">
        <w:rPr>
          <w:rFonts w:ascii="Arial" w:eastAsia="Arial" w:hAnsi="Arial" w:cs="Arial"/>
          <w:color w:val="000000"/>
        </w:rPr>
        <w:t xml:space="preserve"> Técnico social junto às famílias beneficiadas por programa de habitação popular.</w:t>
      </w:r>
    </w:p>
    <w:p w:rsidR="008C5E7D" w:rsidRPr="00EB790A" w:rsidRDefault="00C079BC" w:rsidP="00EB790A">
      <w:pPr>
        <w:pStyle w:val="normal0"/>
        <w:pBdr>
          <w:top w:val="nil"/>
          <w:left w:val="nil"/>
          <w:bottom w:val="nil"/>
          <w:right w:val="nil"/>
          <w:between w:val="nil"/>
        </w:pBdr>
        <w:tabs>
          <w:tab w:val="left" w:pos="993"/>
          <w:tab w:val="left" w:pos="9000"/>
        </w:tabs>
        <w:spacing w:line="360" w:lineRule="auto"/>
        <w:ind w:right="-212" w:firstLine="567"/>
        <w:jc w:val="both"/>
        <w:rPr>
          <w:rFonts w:ascii="Arial" w:eastAsia="Arial" w:hAnsi="Arial" w:cs="Arial"/>
          <w:color w:val="000000"/>
        </w:rPr>
      </w:pPr>
      <w:r w:rsidRPr="00C079BC">
        <w:rPr>
          <w:rFonts w:ascii="Arial" w:eastAsia="Arial" w:hAnsi="Arial" w:cs="Arial"/>
          <w:color w:val="000000"/>
        </w:rPr>
        <w:t>Através desse</w:t>
      </w:r>
      <w:r w:rsidR="00BE0B5C" w:rsidRPr="00C079BC">
        <w:rPr>
          <w:rFonts w:ascii="Arial" w:eastAsia="Arial" w:hAnsi="Arial" w:cs="Arial"/>
          <w:color w:val="000000"/>
        </w:rPr>
        <w:t xml:space="preserve"> </w:t>
      </w:r>
      <w:r w:rsidRPr="00C079BC">
        <w:rPr>
          <w:rFonts w:ascii="Arial" w:eastAsia="Arial" w:hAnsi="Arial" w:cs="Arial"/>
          <w:color w:val="000000"/>
        </w:rPr>
        <w:t>Programa</w:t>
      </w:r>
      <w:r w:rsidR="008C5E7D" w:rsidRPr="00C079BC">
        <w:rPr>
          <w:rFonts w:ascii="Arial" w:eastAsia="Arial" w:hAnsi="Arial" w:cs="Arial"/>
          <w:color w:val="000000"/>
        </w:rPr>
        <w:t>,</w:t>
      </w:r>
      <w:r w:rsidR="008C5E7D" w:rsidRPr="00EB790A">
        <w:rPr>
          <w:rFonts w:ascii="Arial" w:eastAsia="Arial" w:hAnsi="Arial" w:cs="Arial"/>
          <w:color w:val="000000"/>
        </w:rPr>
        <w:t xml:space="preserve"> foram desenvolvidas atividades junto às famíl</w:t>
      </w:r>
      <w:r w:rsidR="00B123EA">
        <w:rPr>
          <w:rFonts w:ascii="Arial" w:eastAsia="Arial" w:hAnsi="Arial" w:cs="Arial"/>
          <w:color w:val="000000"/>
        </w:rPr>
        <w:t>ias beneficiadas pelo programa Minha Casa Minha M</w:t>
      </w:r>
      <w:r w:rsidR="008C5E7D" w:rsidRPr="00EB790A">
        <w:rPr>
          <w:rFonts w:ascii="Arial" w:eastAsia="Arial" w:hAnsi="Arial" w:cs="Arial"/>
          <w:color w:val="000000"/>
        </w:rPr>
        <w:t>ida (PMCMV), que com recursos do Fundo de Arrendamento Residencial (FAR) foi criado pelo Governo Federal em março de 2009, e hoje é regulamentado pela Portaria Nº 168/2013 do MCIDADES. Este programa tem o objetivo de promover o acesso à moradia e contribuir para a redução do déficit habitacional que afeta especialmente as famílias com renda de até três salários mínimos.</w:t>
      </w:r>
    </w:p>
    <w:p w:rsidR="00BE0B5C" w:rsidRPr="00EB790A" w:rsidRDefault="008C5E7D" w:rsidP="00EB790A">
      <w:pPr>
        <w:pStyle w:val="normal0"/>
        <w:pBdr>
          <w:top w:val="nil"/>
          <w:left w:val="nil"/>
          <w:bottom w:val="nil"/>
          <w:right w:val="nil"/>
          <w:between w:val="nil"/>
        </w:pBdr>
        <w:tabs>
          <w:tab w:val="left" w:pos="993"/>
          <w:tab w:val="left" w:pos="9000"/>
        </w:tabs>
        <w:spacing w:line="360" w:lineRule="auto"/>
        <w:ind w:right="-212" w:firstLine="567"/>
        <w:jc w:val="both"/>
        <w:rPr>
          <w:rFonts w:ascii="Arial" w:eastAsia="Arial" w:hAnsi="Arial" w:cs="Arial"/>
          <w:color w:val="000000"/>
        </w:rPr>
      </w:pPr>
      <w:r w:rsidRPr="00EB790A">
        <w:rPr>
          <w:rFonts w:ascii="Arial" w:eastAsia="Arial" w:hAnsi="Arial" w:cs="Arial"/>
          <w:color w:val="000000"/>
        </w:rPr>
        <w:t xml:space="preserve">O desenvolvimento de um trabalho continuado junto a essas famílias teve </w:t>
      </w:r>
      <w:r w:rsidR="00B123EA">
        <w:rPr>
          <w:rFonts w:ascii="Arial" w:eastAsia="Arial" w:hAnsi="Arial" w:cs="Arial"/>
          <w:color w:val="000000"/>
        </w:rPr>
        <w:t>como</w:t>
      </w:r>
      <w:r w:rsidRPr="00EB790A">
        <w:rPr>
          <w:rFonts w:ascii="Arial" w:eastAsia="Arial" w:hAnsi="Arial" w:cs="Arial"/>
          <w:color w:val="000000"/>
        </w:rPr>
        <w:t xml:space="preserve"> objetivo promover a autonomia e o protagonismo social, contribuindo no acesso aos direitos, fomentando a participação social dos beneficiários, além de incentivar a gestão participativa para a sustentabilidade do empreendimento.</w:t>
      </w:r>
      <w:r w:rsidR="00BE0B5C" w:rsidRPr="00EB790A">
        <w:rPr>
          <w:rFonts w:ascii="Arial" w:eastAsia="Arial" w:hAnsi="Arial" w:cs="Arial"/>
          <w:color w:val="000000"/>
        </w:rPr>
        <w:t xml:space="preserve"> </w:t>
      </w:r>
      <w:r w:rsidR="00B123EA">
        <w:rPr>
          <w:rFonts w:ascii="Arial" w:eastAsia="Arial" w:hAnsi="Arial" w:cs="Arial"/>
          <w:color w:val="000000"/>
        </w:rPr>
        <w:t xml:space="preserve">Isso se </w:t>
      </w:r>
      <w:r w:rsidR="00C079BC">
        <w:rPr>
          <w:rFonts w:ascii="Arial" w:eastAsia="Arial" w:hAnsi="Arial" w:cs="Arial"/>
          <w:color w:val="000000"/>
        </w:rPr>
        <w:t>d</w:t>
      </w:r>
      <w:r w:rsidR="00BE0B5C" w:rsidRPr="00EB790A">
        <w:rPr>
          <w:rFonts w:ascii="Arial" w:eastAsia="Arial" w:hAnsi="Arial" w:cs="Arial"/>
          <w:color w:val="000000"/>
        </w:rPr>
        <w:t>eu a partir da organização de grupos de convivência na comunidade, que aconteciam de forma continuada, e se deram a partir de encontros coordenados pelos técnicos da equipe multidisciplinar. Nesses encontros foram trabalhados temas transversais, que permiti</w:t>
      </w:r>
      <w:r w:rsidR="00B123EA">
        <w:rPr>
          <w:rFonts w:ascii="Arial" w:eastAsia="Arial" w:hAnsi="Arial" w:cs="Arial"/>
          <w:color w:val="000000"/>
        </w:rPr>
        <w:t>r</w:t>
      </w:r>
      <w:r w:rsidR="00BE0B5C" w:rsidRPr="00EB790A">
        <w:rPr>
          <w:rFonts w:ascii="Arial" w:eastAsia="Arial" w:hAnsi="Arial" w:cs="Arial"/>
          <w:color w:val="000000"/>
        </w:rPr>
        <w:t>am a reflexão acerca da convivência e dos vínculos afetivos. Também foram oferecidas diversas oficinas, de acordo com a realidade de cada grupo atendido, e a partir das demandas trazidas pelas famílias. Dentre as oficinas ofertadas destacam-se; ofici</w:t>
      </w:r>
      <w:r w:rsidR="00B123EA">
        <w:rPr>
          <w:rFonts w:ascii="Arial" w:eastAsia="Arial" w:hAnsi="Arial" w:cs="Arial"/>
          <w:color w:val="000000"/>
        </w:rPr>
        <w:t xml:space="preserve">na de organização </w:t>
      </w:r>
      <w:r w:rsidR="00B123EA">
        <w:rPr>
          <w:rFonts w:ascii="Arial" w:eastAsia="Arial" w:hAnsi="Arial" w:cs="Arial"/>
          <w:color w:val="000000"/>
        </w:rPr>
        <w:lastRenderedPageBreak/>
        <w:t>comunitária, o</w:t>
      </w:r>
      <w:r w:rsidR="00BE0B5C" w:rsidRPr="00EB790A">
        <w:rPr>
          <w:rFonts w:ascii="Arial" w:eastAsia="Arial" w:hAnsi="Arial" w:cs="Arial"/>
          <w:color w:val="000000"/>
        </w:rPr>
        <w:t xml:space="preserve">ficina de cidadania, oficina de formação de lideranças, oficina de geração de trabalho e renda entre outras. </w:t>
      </w:r>
    </w:p>
    <w:p w:rsidR="008C5E7D" w:rsidRPr="00EB790A" w:rsidRDefault="00BE0B5C" w:rsidP="00EB790A">
      <w:pPr>
        <w:pStyle w:val="normal0"/>
        <w:pBdr>
          <w:top w:val="nil"/>
          <w:left w:val="nil"/>
          <w:bottom w:val="nil"/>
          <w:right w:val="nil"/>
          <w:between w:val="nil"/>
        </w:pBdr>
        <w:tabs>
          <w:tab w:val="left" w:pos="993"/>
          <w:tab w:val="left" w:pos="9000"/>
        </w:tabs>
        <w:spacing w:line="360" w:lineRule="auto"/>
        <w:ind w:right="-212" w:firstLine="567"/>
        <w:jc w:val="both"/>
        <w:rPr>
          <w:rFonts w:ascii="Arial" w:eastAsia="Arial" w:hAnsi="Arial" w:cs="Arial"/>
          <w:color w:val="000000"/>
        </w:rPr>
      </w:pPr>
      <w:r w:rsidRPr="00EB790A">
        <w:rPr>
          <w:rFonts w:ascii="Arial" w:eastAsia="Arial" w:hAnsi="Arial" w:cs="Arial"/>
          <w:color w:val="000000"/>
        </w:rPr>
        <w:t xml:space="preserve">Para além </w:t>
      </w:r>
      <w:r w:rsidR="00DC690D" w:rsidRPr="00EB790A">
        <w:rPr>
          <w:rFonts w:ascii="Arial" w:eastAsia="Arial" w:hAnsi="Arial" w:cs="Arial"/>
          <w:color w:val="000000"/>
        </w:rPr>
        <w:t>das atividades grupais</w:t>
      </w:r>
      <w:r w:rsidRPr="00EB790A">
        <w:rPr>
          <w:rFonts w:ascii="Arial" w:eastAsia="Arial" w:hAnsi="Arial" w:cs="Arial"/>
          <w:color w:val="000000"/>
        </w:rPr>
        <w:t xml:space="preserve">, também foi ofertado um espaço para </w:t>
      </w:r>
      <w:r w:rsidR="008C5E7D" w:rsidRPr="00EB790A">
        <w:rPr>
          <w:rFonts w:ascii="Arial" w:eastAsia="Arial" w:hAnsi="Arial" w:cs="Arial"/>
          <w:color w:val="000000"/>
        </w:rPr>
        <w:t>atendimentos técnicos individualizados, nos quais num primeiro momento eram feitos por meio de acolhimento e escuta sensível às famílias que vivenciavam situação de vulnerabilidade e/ou risco social. Nesse espaço de atendimento às famílias e/ou indivíduos, tinham além de uma escuta, orientações acerca dos direitos sociais, e o encaminhamento de suas demandas a rede de serviços ofertada no município.</w:t>
      </w:r>
    </w:p>
    <w:p w:rsidR="00DC690D" w:rsidRPr="00EB790A" w:rsidRDefault="00DC690D" w:rsidP="00EB790A">
      <w:pPr>
        <w:pStyle w:val="normal0"/>
        <w:pBdr>
          <w:top w:val="nil"/>
          <w:left w:val="nil"/>
          <w:bottom w:val="nil"/>
          <w:right w:val="nil"/>
          <w:between w:val="nil"/>
        </w:pBdr>
        <w:spacing w:line="360" w:lineRule="auto"/>
        <w:ind w:right="-212" w:firstLine="567"/>
        <w:jc w:val="both"/>
        <w:rPr>
          <w:rFonts w:ascii="Arial" w:eastAsia="Arial" w:hAnsi="Arial" w:cs="Arial"/>
          <w:color w:val="000000"/>
          <w:highlight w:val="magenta"/>
        </w:rPr>
      </w:pPr>
    </w:p>
    <w:p w:rsidR="008C5E7D" w:rsidRPr="00EB790A" w:rsidRDefault="008C5E7D" w:rsidP="00EB790A">
      <w:pPr>
        <w:pStyle w:val="Ttulo3"/>
        <w:numPr>
          <w:ilvl w:val="0"/>
          <w:numId w:val="11"/>
        </w:numPr>
        <w:pBdr>
          <w:top w:val="nil"/>
          <w:left w:val="nil"/>
          <w:bottom w:val="nil"/>
          <w:right w:val="nil"/>
          <w:between w:val="nil"/>
        </w:pBdr>
        <w:tabs>
          <w:tab w:val="left" w:pos="851"/>
        </w:tabs>
        <w:ind w:left="567" w:hanging="283"/>
        <w:rPr>
          <w:sz w:val="24"/>
          <w:szCs w:val="24"/>
        </w:rPr>
      </w:pPr>
      <w:r w:rsidRPr="00EB790A">
        <w:rPr>
          <w:sz w:val="24"/>
          <w:szCs w:val="24"/>
        </w:rPr>
        <w:t xml:space="preserve">Público-alvo: </w:t>
      </w:r>
    </w:p>
    <w:p w:rsidR="008C5E7D" w:rsidRDefault="008C5E7D" w:rsidP="00B123EA">
      <w:pPr>
        <w:pStyle w:val="Ttulo3"/>
        <w:tabs>
          <w:tab w:val="left" w:pos="851"/>
        </w:tabs>
        <w:ind w:left="0" w:firstLine="720"/>
        <w:rPr>
          <w:b w:val="0"/>
          <w:sz w:val="24"/>
          <w:szCs w:val="24"/>
        </w:rPr>
      </w:pPr>
      <w:r w:rsidRPr="00EB790A">
        <w:rPr>
          <w:b w:val="0"/>
          <w:sz w:val="24"/>
          <w:szCs w:val="24"/>
        </w:rPr>
        <w:t>Famílias beneficiadas por habitação social no município de Canoas, moradoras dos residenciais Guajuviras I, Guajuviras II, Mq3c, Mq4, República e Ilha das Garças.</w:t>
      </w:r>
    </w:p>
    <w:p w:rsidR="00B123EA" w:rsidRPr="00B123EA" w:rsidRDefault="00B123EA" w:rsidP="00B123EA">
      <w:pPr>
        <w:pStyle w:val="normal0"/>
      </w:pPr>
    </w:p>
    <w:p w:rsidR="00B123EA" w:rsidRDefault="00C079BC" w:rsidP="00C079BC">
      <w:pPr>
        <w:pStyle w:val="normal0"/>
        <w:numPr>
          <w:ilvl w:val="0"/>
          <w:numId w:val="11"/>
        </w:numPr>
        <w:pBdr>
          <w:top w:val="nil"/>
          <w:left w:val="nil"/>
          <w:bottom w:val="nil"/>
          <w:right w:val="nil"/>
          <w:between w:val="nil"/>
        </w:pBdr>
        <w:spacing w:line="360" w:lineRule="auto"/>
        <w:ind w:right="-212"/>
        <w:jc w:val="both"/>
        <w:rPr>
          <w:rFonts w:ascii="Arial" w:eastAsia="Arial" w:hAnsi="Arial" w:cs="Arial"/>
          <w:color w:val="000000"/>
        </w:rPr>
      </w:pPr>
      <w:r w:rsidRPr="00C079BC">
        <w:rPr>
          <w:rFonts w:ascii="Arial" w:eastAsia="Arial" w:hAnsi="Arial" w:cs="Arial"/>
          <w:b/>
          <w:color w:val="000000"/>
        </w:rPr>
        <w:t>Capacidade de atendimento:</w:t>
      </w:r>
      <w:r w:rsidRPr="00C079BC">
        <w:rPr>
          <w:rFonts w:ascii="Arial" w:eastAsia="Arial" w:hAnsi="Arial" w:cs="Arial"/>
          <w:color w:val="000000"/>
        </w:rPr>
        <w:t xml:space="preserve"> </w:t>
      </w:r>
    </w:p>
    <w:p w:rsidR="00C079BC" w:rsidRPr="00C079BC" w:rsidRDefault="00C079BC" w:rsidP="00B123EA">
      <w:pPr>
        <w:pStyle w:val="normal0"/>
        <w:pBdr>
          <w:top w:val="nil"/>
          <w:left w:val="nil"/>
          <w:bottom w:val="nil"/>
          <w:right w:val="nil"/>
          <w:between w:val="nil"/>
        </w:pBdr>
        <w:spacing w:line="360" w:lineRule="auto"/>
        <w:ind w:right="-212" w:firstLine="709"/>
        <w:jc w:val="both"/>
        <w:rPr>
          <w:rFonts w:ascii="Arial" w:eastAsia="Arial" w:hAnsi="Arial" w:cs="Arial"/>
          <w:color w:val="000000"/>
        </w:rPr>
      </w:pPr>
      <w:r w:rsidRPr="00EB790A">
        <w:rPr>
          <w:rFonts w:ascii="Arial" w:eastAsia="Arial" w:hAnsi="Arial" w:cs="Arial"/>
          <w:color w:val="000000"/>
        </w:rPr>
        <w:t>Em 201</w:t>
      </w:r>
      <w:r w:rsidRPr="00EB790A">
        <w:rPr>
          <w:rFonts w:ascii="Arial" w:eastAsia="Arial" w:hAnsi="Arial" w:cs="Arial"/>
        </w:rPr>
        <w:t>8</w:t>
      </w:r>
      <w:r w:rsidRPr="00EB790A">
        <w:rPr>
          <w:rFonts w:ascii="Arial" w:eastAsia="Arial" w:hAnsi="Arial" w:cs="Arial"/>
          <w:color w:val="000000"/>
        </w:rPr>
        <w:t xml:space="preserve"> foram atendidas </w:t>
      </w:r>
      <w:r>
        <w:rPr>
          <w:rFonts w:ascii="Arial" w:eastAsia="Arial" w:hAnsi="Arial" w:cs="Arial"/>
        </w:rPr>
        <w:t>5.997</w:t>
      </w:r>
      <w:r w:rsidRPr="00EB790A">
        <w:rPr>
          <w:rFonts w:ascii="Arial" w:eastAsia="Arial" w:hAnsi="Arial" w:cs="Arial"/>
        </w:rPr>
        <w:t xml:space="preserve"> pessoas</w:t>
      </w:r>
      <w:r>
        <w:rPr>
          <w:rFonts w:ascii="Arial" w:eastAsia="Arial" w:hAnsi="Arial" w:cs="Arial"/>
          <w:color w:val="000000"/>
        </w:rPr>
        <w:t xml:space="preserve"> que vivenciavam situação de </w:t>
      </w:r>
      <w:r w:rsidRPr="00C079BC">
        <w:rPr>
          <w:rFonts w:ascii="Arial" w:eastAsia="Arial" w:hAnsi="Arial" w:cs="Arial"/>
          <w:color w:val="000000"/>
        </w:rPr>
        <w:t>vulnerabilidade e/ou risco social</w:t>
      </w:r>
      <w:r w:rsidRPr="00C079BC">
        <w:rPr>
          <w:rFonts w:ascii="Arial" w:eastAsia="Arial" w:hAnsi="Arial" w:cs="Arial"/>
        </w:rPr>
        <w:t>.</w:t>
      </w:r>
    </w:p>
    <w:p w:rsidR="008C5E7D" w:rsidRPr="00C079BC" w:rsidRDefault="008C5E7D" w:rsidP="00C079BC">
      <w:pPr>
        <w:pStyle w:val="normal0"/>
        <w:pBdr>
          <w:top w:val="nil"/>
          <w:left w:val="nil"/>
          <w:bottom w:val="nil"/>
          <w:right w:val="nil"/>
          <w:between w:val="nil"/>
        </w:pBdr>
        <w:spacing w:line="360" w:lineRule="auto"/>
        <w:ind w:left="720"/>
        <w:jc w:val="both"/>
        <w:rPr>
          <w:rFonts w:ascii="Arial" w:eastAsia="Arial" w:hAnsi="Arial" w:cs="Arial"/>
          <w:b/>
          <w:color w:val="000000"/>
        </w:rPr>
      </w:pPr>
    </w:p>
    <w:p w:rsidR="008C5E7D" w:rsidRPr="00EB790A" w:rsidRDefault="008C5E7D" w:rsidP="00EB790A">
      <w:pPr>
        <w:pStyle w:val="Ttulo3"/>
        <w:numPr>
          <w:ilvl w:val="0"/>
          <w:numId w:val="11"/>
        </w:numPr>
        <w:pBdr>
          <w:top w:val="nil"/>
          <w:left w:val="nil"/>
          <w:bottom w:val="nil"/>
          <w:right w:val="nil"/>
          <w:between w:val="nil"/>
        </w:pBdr>
        <w:tabs>
          <w:tab w:val="left" w:pos="851"/>
        </w:tabs>
        <w:ind w:left="567" w:hanging="283"/>
        <w:rPr>
          <w:sz w:val="24"/>
          <w:szCs w:val="24"/>
        </w:rPr>
      </w:pPr>
      <w:r w:rsidRPr="00EB790A">
        <w:rPr>
          <w:sz w:val="24"/>
          <w:szCs w:val="24"/>
        </w:rPr>
        <w:t xml:space="preserve">Dia/horário/periodicidade: </w:t>
      </w:r>
    </w:p>
    <w:p w:rsidR="008C5E7D" w:rsidRPr="00EB790A" w:rsidRDefault="008C5E7D" w:rsidP="00EB790A">
      <w:pPr>
        <w:pStyle w:val="normal0"/>
        <w:pBdr>
          <w:top w:val="nil"/>
          <w:left w:val="nil"/>
          <w:bottom w:val="nil"/>
          <w:right w:val="nil"/>
          <w:between w:val="nil"/>
        </w:pBdr>
        <w:spacing w:line="360" w:lineRule="auto"/>
        <w:ind w:right="-212" w:firstLine="567"/>
        <w:jc w:val="both"/>
        <w:rPr>
          <w:rFonts w:ascii="Arial" w:eastAsia="Arial" w:hAnsi="Arial" w:cs="Arial"/>
          <w:color w:val="000000"/>
        </w:rPr>
      </w:pPr>
      <w:r w:rsidRPr="00EB790A">
        <w:rPr>
          <w:rFonts w:ascii="Arial" w:eastAsia="Arial" w:hAnsi="Arial" w:cs="Arial"/>
          <w:color w:val="000000"/>
        </w:rPr>
        <w:t xml:space="preserve">A equipe técnica multidisciplinar realizou suas atividades de forma gratuita, planejada e continuada. Três vezes por semana, nos empreendimentos de habitação popular, foram desenvolvidas assessorias individuais e/ou grupais. E o </w:t>
      </w:r>
      <w:r w:rsidR="00BE0B5C" w:rsidRPr="00EB790A">
        <w:rPr>
          <w:rFonts w:ascii="Arial" w:eastAsia="Arial" w:hAnsi="Arial" w:cs="Arial"/>
          <w:color w:val="000000"/>
        </w:rPr>
        <w:t>o atendimento individualizado era ofertado</w:t>
      </w:r>
      <w:r w:rsidRPr="00EB790A">
        <w:rPr>
          <w:rFonts w:ascii="Arial" w:eastAsia="Arial" w:hAnsi="Arial" w:cs="Arial"/>
          <w:color w:val="000000"/>
        </w:rPr>
        <w:t xml:space="preserve"> quatro vezes por semana nos condomínios.</w:t>
      </w:r>
    </w:p>
    <w:p w:rsidR="004515A0" w:rsidRPr="00EB790A" w:rsidRDefault="004515A0" w:rsidP="00EB790A">
      <w:pPr>
        <w:pStyle w:val="normal0"/>
        <w:pBdr>
          <w:top w:val="nil"/>
          <w:left w:val="nil"/>
          <w:bottom w:val="nil"/>
          <w:right w:val="nil"/>
          <w:between w:val="nil"/>
        </w:pBdr>
        <w:spacing w:line="360" w:lineRule="auto"/>
        <w:ind w:right="-212"/>
        <w:jc w:val="both"/>
        <w:rPr>
          <w:rFonts w:ascii="Arial" w:eastAsia="Arial" w:hAnsi="Arial" w:cs="Arial"/>
          <w:color w:val="000000"/>
        </w:rPr>
      </w:pPr>
    </w:p>
    <w:p w:rsidR="008C5E7D" w:rsidRPr="00EB790A" w:rsidRDefault="004515A0" w:rsidP="00EB790A">
      <w:pPr>
        <w:pStyle w:val="normal0"/>
        <w:numPr>
          <w:ilvl w:val="0"/>
          <w:numId w:val="29"/>
        </w:numPr>
        <w:pBdr>
          <w:top w:val="nil"/>
          <w:left w:val="nil"/>
          <w:bottom w:val="nil"/>
          <w:right w:val="nil"/>
          <w:between w:val="nil"/>
        </w:pBdr>
        <w:spacing w:line="360" w:lineRule="auto"/>
        <w:jc w:val="both"/>
        <w:rPr>
          <w:rFonts w:ascii="Arial" w:eastAsia="Arial" w:hAnsi="Arial" w:cs="Arial"/>
          <w:b/>
          <w:color w:val="000000"/>
        </w:rPr>
      </w:pPr>
      <w:r w:rsidRPr="00EB790A">
        <w:rPr>
          <w:rFonts w:ascii="Arial" w:eastAsia="Arial" w:hAnsi="Arial" w:cs="Arial"/>
          <w:b/>
          <w:color w:val="000000"/>
        </w:rPr>
        <w:t>Recursos financeiros utilizados:</w:t>
      </w:r>
    </w:p>
    <w:p w:rsidR="005D7069" w:rsidRPr="00EB790A" w:rsidRDefault="005D7069" w:rsidP="00EB790A">
      <w:pPr>
        <w:pStyle w:val="Normal1"/>
        <w:pBdr>
          <w:top w:val="nil"/>
          <w:left w:val="nil"/>
          <w:bottom w:val="nil"/>
          <w:right w:val="nil"/>
          <w:between w:val="nil"/>
        </w:pBdr>
        <w:spacing w:line="360" w:lineRule="auto"/>
        <w:ind w:firstLine="567"/>
        <w:jc w:val="both"/>
        <w:rPr>
          <w:rFonts w:ascii="Arial" w:hAnsi="Arial" w:cs="Arial"/>
        </w:rPr>
      </w:pPr>
      <w:r w:rsidRPr="00EB790A">
        <w:rPr>
          <w:rFonts w:ascii="Arial" w:hAnsi="Arial" w:cs="Arial"/>
        </w:rPr>
        <w:t>As atividades são ofertadas de forma gratuita e continuada a todos participantes. Para o desenvolvimentos das ações foram desembolsados o valor de R$ 915.442,25 (Novecentos e quinze mil quatrocentos e quarenta e dois reais e vinte e cinco centavos), sendo 75% recursos através de parcerias e 25% de recursos próprios da Fundação La Salle.</w:t>
      </w:r>
    </w:p>
    <w:p w:rsidR="005D7069" w:rsidRPr="00EB790A" w:rsidRDefault="005D7069" w:rsidP="00EB790A">
      <w:pPr>
        <w:pStyle w:val="Normal1"/>
        <w:pBdr>
          <w:top w:val="nil"/>
          <w:left w:val="nil"/>
          <w:bottom w:val="nil"/>
          <w:right w:val="nil"/>
          <w:between w:val="nil"/>
        </w:pBdr>
        <w:spacing w:line="360" w:lineRule="auto"/>
        <w:ind w:firstLine="567"/>
        <w:jc w:val="both"/>
        <w:rPr>
          <w:rFonts w:ascii="Arial" w:hAnsi="Arial" w:cs="Arial"/>
        </w:rPr>
      </w:pPr>
      <w:r w:rsidRPr="00EB790A">
        <w:rPr>
          <w:rFonts w:ascii="Arial" w:hAnsi="Arial" w:cs="Arial"/>
        </w:rPr>
        <w:lastRenderedPageBreak/>
        <w:t>As despesas em 2018 foram na ordem de:</w:t>
      </w:r>
    </w:p>
    <w:p w:rsidR="005D7069" w:rsidRPr="00EB790A" w:rsidRDefault="005D7069" w:rsidP="00EB790A">
      <w:pPr>
        <w:pStyle w:val="Normal1"/>
        <w:numPr>
          <w:ilvl w:val="0"/>
          <w:numId w:val="31"/>
        </w:numPr>
        <w:pBdr>
          <w:top w:val="nil"/>
          <w:left w:val="nil"/>
          <w:bottom w:val="nil"/>
          <w:right w:val="nil"/>
          <w:between w:val="nil"/>
        </w:pBdr>
        <w:tabs>
          <w:tab w:val="left" w:pos="9000"/>
        </w:tabs>
        <w:spacing w:line="360" w:lineRule="auto"/>
        <w:ind w:left="851" w:right="-212" w:hanging="284"/>
        <w:contextualSpacing/>
        <w:jc w:val="both"/>
        <w:rPr>
          <w:rFonts w:ascii="Arial" w:hAnsi="Arial" w:cs="Arial"/>
        </w:rPr>
      </w:pPr>
      <w:r w:rsidRPr="00EB790A">
        <w:rPr>
          <w:rFonts w:ascii="Arial" w:hAnsi="Arial" w:cs="Arial"/>
        </w:rPr>
        <w:t>Recursos Humanos/Equipe para desenvolver as ações: 48%</w:t>
      </w:r>
    </w:p>
    <w:p w:rsidR="005D7069" w:rsidRPr="00EB790A" w:rsidRDefault="005D7069" w:rsidP="00EB790A">
      <w:pPr>
        <w:pStyle w:val="Normal1"/>
        <w:numPr>
          <w:ilvl w:val="0"/>
          <w:numId w:val="31"/>
        </w:numPr>
        <w:pBdr>
          <w:top w:val="nil"/>
          <w:left w:val="nil"/>
          <w:bottom w:val="nil"/>
          <w:right w:val="nil"/>
          <w:between w:val="nil"/>
        </w:pBdr>
        <w:tabs>
          <w:tab w:val="left" w:pos="9000"/>
        </w:tabs>
        <w:spacing w:line="360" w:lineRule="auto"/>
        <w:ind w:left="851" w:right="-212" w:hanging="284"/>
        <w:contextualSpacing/>
        <w:jc w:val="both"/>
        <w:rPr>
          <w:rFonts w:ascii="Arial" w:hAnsi="Arial" w:cs="Arial"/>
        </w:rPr>
      </w:pPr>
      <w:r w:rsidRPr="00EB790A">
        <w:rPr>
          <w:rFonts w:ascii="Arial" w:hAnsi="Arial" w:cs="Arial"/>
        </w:rPr>
        <w:t>Melhorias na infraestrutura das moradias dos beneficiados: 32%</w:t>
      </w:r>
    </w:p>
    <w:p w:rsidR="005D7069" w:rsidRPr="00EB790A" w:rsidRDefault="005D7069" w:rsidP="00EB790A">
      <w:pPr>
        <w:pStyle w:val="Normal1"/>
        <w:numPr>
          <w:ilvl w:val="0"/>
          <w:numId w:val="31"/>
        </w:numPr>
        <w:pBdr>
          <w:top w:val="nil"/>
          <w:left w:val="nil"/>
          <w:bottom w:val="nil"/>
          <w:right w:val="nil"/>
          <w:between w:val="nil"/>
        </w:pBdr>
        <w:tabs>
          <w:tab w:val="left" w:pos="9000"/>
        </w:tabs>
        <w:spacing w:line="360" w:lineRule="auto"/>
        <w:ind w:left="851" w:right="-212" w:hanging="284"/>
        <w:contextualSpacing/>
        <w:jc w:val="both"/>
        <w:rPr>
          <w:rFonts w:ascii="Arial" w:hAnsi="Arial" w:cs="Arial"/>
        </w:rPr>
      </w:pPr>
      <w:r w:rsidRPr="00EB790A">
        <w:rPr>
          <w:rFonts w:ascii="Arial" w:hAnsi="Arial" w:cs="Arial"/>
        </w:rPr>
        <w:t>Materiais de consumo/expediente: 7%</w:t>
      </w:r>
    </w:p>
    <w:p w:rsidR="005D7069" w:rsidRPr="00EB790A" w:rsidRDefault="005D7069" w:rsidP="00EB790A">
      <w:pPr>
        <w:pStyle w:val="Normal1"/>
        <w:numPr>
          <w:ilvl w:val="0"/>
          <w:numId w:val="31"/>
        </w:numPr>
        <w:pBdr>
          <w:top w:val="nil"/>
          <w:left w:val="nil"/>
          <w:bottom w:val="nil"/>
          <w:right w:val="nil"/>
          <w:between w:val="nil"/>
        </w:pBdr>
        <w:tabs>
          <w:tab w:val="left" w:pos="9000"/>
        </w:tabs>
        <w:spacing w:line="360" w:lineRule="auto"/>
        <w:ind w:left="851" w:right="-212" w:hanging="284"/>
        <w:contextualSpacing/>
        <w:jc w:val="both"/>
        <w:rPr>
          <w:rFonts w:ascii="Arial" w:hAnsi="Arial" w:cs="Arial"/>
        </w:rPr>
      </w:pPr>
      <w:r w:rsidRPr="00EB790A">
        <w:rPr>
          <w:rFonts w:ascii="Arial" w:hAnsi="Arial" w:cs="Arial"/>
        </w:rPr>
        <w:t>Transporte/Combustível: 3%</w:t>
      </w:r>
    </w:p>
    <w:p w:rsidR="005D7069" w:rsidRPr="00EB790A" w:rsidRDefault="005D7069" w:rsidP="00EB790A">
      <w:pPr>
        <w:pStyle w:val="Normal1"/>
        <w:numPr>
          <w:ilvl w:val="0"/>
          <w:numId w:val="31"/>
        </w:numPr>
        <w:pBdr>
          <w:top w:val="nil"/>
          <w:left w:val="nil"/>
          <w:bottom w:val="nil"/>
          <w:right w:val="nil"/>
          <w:between w:val="nil"/>
        </w:pBdr>
        <w:tabs>
          <w:tab w:val="left" w:pos="9000"/>
        </w:tabs>
        <w:spacing w:line="360" w:lineRule="auto"/>
        <w:ind w:left="851" w:right="-212" w:hanging="284"/>
        <w:contextualSpacing/>
        <w:jc w:val="both"/>
        <w:rPr>
          <w:rFonts w:ascii="Arial" w:hAnsi="Arial" w:cs="Arial"/>
        </w:rPr>
      </w:pPr>
      <w:r w:rsidRPr="00EB790A">
        <w:rPr>
          <w:rFonts w:ascii="Arial" w:hAnsi="Arial" w:cs="Arial"/>
        </w:rPr>
        <w:t>Aluguel/Energia Elétrica/Telefone/Internet: 4%</w:t>
      </w:r>
    </w:p>
    <w:p w:rsidR="005D7069" w:rsidRPr="00EB790A" w:rsidRDefault="005D7069" w:rsidP="00EB790A">
      <w:pPr>
        <w:pStyle w:val="Normal1"/>
        <w:numPr>
          <w:ilvl w:val="0"/>
          <w:numId w:val="31"/>
        </w:numPr>
        <w:pBdr>
          <w:top w:val="nil"/>
          <w:left w:val="nil"/>
          <w:bottom w:val="nil"/>
          <w:right w:val="nil"/>
          <w:between w:val="nil"/>
        </w:pBdr>
        <w:tabs>
          <w:tab w:val="left" w:pos="9000"/>
        </w:tabs>
        <w:spacing w:line="360" w:lineRule="auto"/>
        <w:ind w:left="851" w:right="-212" w:hanging="284"/>
        <w:contextualSpacing/>
        <w:jc w:val="both"/>
        <w:rPr>
          <w:rFonts w:ascii="Arial" w:hAnsi="Arial" w:cs="Arial"/>
        </w:rPr>
      </w:pPr>
      <w:r w:rsidRPr="00EB790A">
        <w:rPr>
          <w:rFonts w:ascii="Arial" w:hAnsi="Arial" w:cs="Arial"/>
        </w:rPr>
        <w:t>Alimentação: 2%</w:t>
      </w:r>
    </w:p>
    <w:p w:rsidR="005D7069" w:rsidRPr="00EB790A" w:rsidRDefault="005D7069" w:rsidP="00EB790A">
      <w:pPr>
        <w:pStyle w:val="Normal1"/>
        <w:numPr>
          <w:ilvl w:val="0"/>
          <w:numId w:val="31"/>
        </w:numPr>
        <w:pBdr>
          <w:top w:val="nil"/>
          <w:left w:val="nil"/>
          <w:bottom w:val="nil"/>
          <w:right w:val="nil"/>
          <w:between w:val="nil"/>
        </w:pBdr>
        <w:tabs>
          <w:tab w:val="left" w:pos="9000"/>
        </w:tabs>
        <w:spacing w:line="360" w:lineRule="auto"/>
        <w:ind w:left="851" w:right="-212" w:hanging="284"/>
        <w:contextualSpacing/>
        <w:jc w:val="both"/>
        <w:rPr>
          <w:rFonts w:ascii="Arial" w:hAnsi="Arial" w:cs="Arial"/>
        </w:rPr>
      </w:pPr>
      <w:r w:rsidRPr="00EB790A">
        <w:rPr>
          <w:rFonts w:ascii="Arial" w:hAnsi="Arial" w:cs="Arial"/>
        </w:rPr>
        <w:t>Manutenção: 2%</w:t>
      </w:r>
    </w:p>
    <w:p w:rsidR="005D7069" w:rsidRDefault="005D7069" w:rsidP="00C079BC">
      <w:pPr>
        <w:pStyle w:val="normal0"/>
        <w:pBdr>
          <w:top w:val="nil"/>
          <w:left w:val="nil"/>
          <w:bottom w:val="nil"/>
          <w:right w:val="nil"/>
          <w:between w:val="nil"/>
        </w:pBdr>
        <w:spacing w:line="360" w:lineRule="auto"/>
        <w:ind w:left="720"/>
        <w:jc w:val="both"/>
        <w:rPr>
          <w:rFonts w:ascii="Arial" w:hAnsi="Arial" w:cs="Arial"/>
        </w:rPr>
      </w:pPr>
      <w:r w:rsidRPr="00EB790A">
        <w:rPr>
          <w:rFonts w:ascii="Arial" w:hAnsi="Arial" w:cs="Arial"/>
        </w:rPr>
        <w:t>Despesas Gerais, Administrativas e Financeiras: 2%.</w:t>
      </w:r>
    </w:p>
    <w:p w:rsidR="00B123EA" w:rsidRPr="00C079BC" w:rsidRDefault="00B123EA" w:rsidP="00C079BC">
      <w:pPr>
        <w:pStyle w:val="normal0"/>
        <w:pBdr>
          <w:top w:val="nil"/>
          <w:left w:val="nil"/>
          <w:bottom w:val="nil"/>
          <w:right w:val="nil"/>
          <w:between w:val="nil"/>
        </w:pBdr>
        <w:spacing w:line="360" w:lineRule="auto"/>
        <w:ind w:left="720"/>
        <w:jc w:val="both"/>
        <w:rPr>
          <w:rFonts w:ascii="Arial" w:hAnsi="Arial" w:cs="Arial"/>
        </w:rPr>
      </w:pPr>
    </w:p>
    <w:p w:rsidR="008C5E7D" w:rsidRPr="00EB790A" w:rsidRDefault="008C5E7D" w:rsidP="00EB790A">
      <w:pPr>
        <w:pStyle w:val="normal0"/>
        <w:numPr>
          <w:ilvl w:val="0"/>
          <w:numId w:val="11"/>
        </w:numPr>
        <w:pBdr>
          <w:top w:val="nil"/>
          <w:left w:val="nil"/>
          <w:bottom w:val="nil"/>
          <w:right w:val="nil"/>
          <w:between w:val="nil"/>
        </w:pBdr>
        <w:spacing w:line="360" w:lineRule="auto"/>
        <w:jc w:val="both"/>
        <w:rPr>
          <w:rFonts w:ascii="Arial" w:hAnsi="Arial" w:cs="Arial"/>
          <w:b/>
          <w:color w:val="000000"/>
        </w:rPr>
      </w:pPr>
      <w:r w:rsidRPr="00EB790A">
        <w:rPr>
          <w:rFonts w:ascii="Arial" w:eastAsia="Arial" w:hAnsi="Arial" w:cs="Arial"/>
          <w:b/>
          <w:color w:val="000000"/>
        </w:rPr>
        <w:t>Recursos humanos envolvidos:</w:t>
      </w:r>
    </w:p>
    <w:tbl>
      <w:tblPr>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5"/>
        <w:gridCol w:w="1425"/>
        <w:gridCol w:w="2355"/>
        <w:gridCol w:w="1455"/>
      </w:tblGrid>
      <w:tr w:rsidR="008C5E7D" w:rsidRPr="00EB790A" w:rsidTr="009D66F2">
        <w:trPr>
          <w:jc w:val="center"/>
        </w:trPr>
        <w:tc>
          <w:tcPr>
            <w:tcW w:w="3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C5E7D" w:rsidRPr="00EB790A" w:rsidRDefault="008C5E7D" w:rsidP="00EB790A">
            <w:pPr>
              <w:pStyle w:val="normal0"/>
              <w:spacing w:after="300" w:line="360" w:lineRule="auto"/>
              <w:ind w:left="774" w:hanging="720"/>
              <w:jc w:val="center"/>
              <w:rPr>
                <w:rFonts w:ascii="Arial" w:eastAsia="Arial" w:hAnsi="Arial" w:cs="Arial"/>
                <w:b/>
              </w:rPr>
            </w:pPr>
            <w:r w:rsidRPr="00EB790A">
              <w:rPr>
                <w:rFonts w:ascii="Arial" w:eastAsia="Arial" w:hAnsi="Arial" w:cs="Arial"/>
                <w:b/>
              </w:rPr>
              <w:t>Função/Formação</w:t>
            </w:r>
          </w:p>
        </w:tc>
        <w:tc>
          <w:tcPr>
            <w:tcW w:w="14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C5E7D" w:rsidRPr="00EB790A" w:rsidRDefault="008C5E7D" w:rsidP="00EB790A">
            <w:pPr>
              <w:pStyle w:val="normal0"/>
              <w:spacing w:after="300" w:line="360" w:lineRule="auto"/>
              <w:ind w:hanging="720"/>
              <w:jc w:val="right"/>
              <w:rPr>
                <w:rFonts w:ascii="Arial" w:eastAsia="Arial" w:hAnsi="Arial" w:cs="Arial"/>
                <w:b/>
              </w:rPr>
            </w:pPr>
            <w:r w:rsidRPr="00EB790A">
              <w:rPr>
                <w:rFonts w:ascii="Arial" w:eastAsia="Arial" w:hAnsi="Arial" w:cs="Arial"/>
                <w:b/>
              </w:rPr>
              <w:t>Número</w:t>
            </w:r>
          </w:p>
        </w:tc>
        <w:tc>
          <w:tcPr>
            <w:tcW w:w="23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C5E7D" w:rsidRPr="00EB790A" w:rsidRDefault="008C5E7D" w:rsidP="00EB790A">
            <w:pPr>
              <w:pStyle w:val="normal0"/>
              <w:spacing w:after="300" w:line="360" w:lineRule="auto"/>
              <w:ind w:left="619" w:hanging="720"/>
              <w:jc w:val="center"/>
              <w:rPr>
                <w:rFonts w:ascii="Arial" w:eastAsia="Arial" w:hAnsi="Arial" w:cs="Arial"/>
                <w:b/>
              </w:rPr>
            </w:pPr>
            <w:r w:rsidRPr="00EB790A">
              <w:rPr>
                <w:rFonts w:ascii="Arial" w:eastAsia="Arial" w:hAnsi="Arial" w:cs="Arial"/>
                <w:b/>
              </w:rPr>
              <w:t>Carga Horária</w:t>
            </w:r>
          </w:p>
        </w:tc>
        <w:tc>
          <w:tcPr>
            <w:tcW w:w="14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C5E7D" w:rsidRPr="00EB790A" w:rsidRDefault="008C5E7D" w:rsidP="00EB790A">
            <w:pPr>
              <w:pStyle w:val="normal0"/>
              <w:spacing w:after="300" w:line="360" w:lineRule="auto"/>
              <w:ind w:left="619" w:hanging="720"/>
              <w:jc w:val="center"/>
              <w:rPr>
                <w:rFonts w:ascii="Arial" w:eastAsia="Arial" w:hAnsi="Arial" w:cs="Arial"/>
                <w:b/>
              </w:rPr>
            </w:pPr>
            <w:r w:rsidRPr="00EB790A">
              <w:rPr>
                <w:rFonts w:ascii="Arial" w:eastAsia="Arial" w:hAnsi="Arial" w:cs="Arial"/>
                <w:b/>
              </w:rPr>
              <w:t>Vínculo</w:t>
            </w:r>
          </w:p>
        </w:tc>
      </w:tr>
      <w:tr w:rsidR="008C5E7D" w:rsidRPr="00EB790A" w:rsidTr="009D66F2">
        <w:trPr>
          <w:jc w:val="center"/>
        </w:trPr>
        <w:tc>
          <w:tcPr>
            <w:tcW w:w="3405" w:type="dxa"/>
            <w:vAlign w:val="center"/>
          </w:tcPr>
          <w:p w:rsidR="008C5E7D" w:rsidRPr="00EB790A" w:rsidRDefault="008C5E7D" w:rsidP="00EB790A">
            <w:pPr>
              <w:pStyle w:val="normal0"/>
              <w:pBdr>
                <w:top w:val="nil"/>
                <w:left w:val="nil"/>
                <w:bottom w:val="nil"/>
                <w:right w:val="nil"/>
                <w:between w:val="nil"/>
              </w:pBdr>
              <w:spacing w:line="360" w:lineRule="auto"/>
              <w:ind w:left="774" w:hanging="720"/>
              <w:jc w:val="center"/>
              <w:rPr>
                <w:rFonts w:ascii="Arial" w:eastAsia="Arial" w:hAnsi="Arial" w:cs="Arial"/>
                <w:color w:val="000000"/>
              </w:rPr>
            </w:pPr>
            <w:r w:rsidRPr="00EB790A">
              <w:rPr>
                <w:rFonts w:ascii="Arial" w:eastAsia="Arial" w:hAnsi="Arial" w:cs="Arial"/>
                <w:color w:val="000000"/>
              </w:rPr>
              <w:t>Coordenação/</w:t>
            </w:r>
            <w:r w:rsidRPr="00EB790A">
              <w:rPr>
                <w:rFonts w:ascii="Arial" w:eastAsia="Arial" w:hAnsi="Arial" w:cs="Arial"/>
              </w:rPr>
              <w:t>Serviço Social</w:t>
            </w:r>
          </w:p>
        </w:tc>
        <w:tc>
          <w:tcPr>
            <w:tcW w:w="1425" w:type="dxa"/>
            <w:vAlign w:val="center"/>
          </w:tcPr>
          <w:p w:rsidR="008C5E7D" w:rsidRPr="00EB790A" w:rsidRDefault="008C5E7D" w:rsidP="00EB790A">
            <w:pPr>
              <w:pStyle w:val="normal0"/>
              <w:pBdr>
                <w:top w:val="nil"/>
                <w:left w:val="nil"/>
                <w:bottom w:val="nil"/>
                <w:right w:val="nil"/>
                <w:between w:val="nil"/>
              </w:pBdr>
              <w:spacing w:line="360" w:lineRule="auto"/>
              <w:ind w:hanging="720"/>
              <w:jc w:val="center"/>
              <w:rPr>
                <w:rFonts w:ascii="Arial" w:eastAsia="Arial" w:hAnsi="Arial" w:cs="Arial"/>
                <w:color w:val="000000"/>
              </w:rPr>
            </w:pPr>
            <w:r w:rsidRPr="00EB790A">
              <w:rPr>
                <w:rFonts w:ascii="Arial" w:eastAsia="Arial" w:hAnsi="Arial" w:cs="Arial"/>
                <w:color w:val="000000"/>
              </w:rPr>
              <w:t>01</w:t>
            </w:r>
          </w:p>
        </w:tc>
        <w:tc>
          <w:tcPr>
            <w:tcW w:w="2355" w:type="dxa"/>
            <w:vAlign w:val="center"/>
          </w:tcPr>
          <w:p w:rsidR="008C5E7D" w:rsidRPr="00EB790A" w:rsidRDefault="008C5E7D" w:rsidP="00EB790A">
            <w:pPr>
              <w:pStyle w:val="normal0"/>
              <w:pBdr>
                <w:top w:val="nil"/>
                <w:left w:val="nil"/>
                <w:bottom w:val="nil"/>
                <w:right w:val="nil"/>
                <w:between w:val="nil"/>
              </w:pBdr>
              <w:spacing w:line="360" w:lineRule="auto"/>
              <w:ind w:left="619" w:hanging="720"/>
              <w:jc w:val="center"/>
              <w:rPr>
                <w:rFonts w:ascii="Arial" w:eastAsia="Arial" w:hAnsi="Arial" w:cs="Arial"/>
                <w:color w:val="000000"/>
              </w:rPr>
            </w:pPr>
            <w:r w:rsidRPr="00EB790A">
              <w:rPr>
                <w:rFonts w:ascii="Arial" w:eastAsia="Arial" w:hAnsi="Arial" w:cs="Arial"/>
              </w:rPr>
              <w:t>40hs semanais</w:t>
            </w:r>
          </w:p>
        </w:tc>
        <w:tc>
          <w:tcPr>
            <w:tcW w:w="1455" w:type="dxa"/>
            <w:vAlign w:val="center"/>
          </w:tcPr>
          <w:p w:rsidR="008C5E7D" w:rsidRPr="00EB790A" w:rsidRDefault="008C5E7D" w:rsidP="00EB790A">
            <w:pPr>
              <w:pStyle w:val="normal0"/>
              <w:spacing w:line="360" w:lineRule="auto"/>
              <w:ind w:left="619" w:hanging="720"/>
              <w:jc w:val="center"/>
              <w:rPr>
                <w:rFonts w:ascii="Arial" w:eastAsia="Arial" w:hAnsi="Arial" w:cs="Arial"/>
              </w:rPr>
            </w:pPr>
            <w:r w:rsidRPr="00EB790A">
              <w:rPr>
                <w:rFonts w:ascii="Arial" w:eastAsia="Arial" w:hAnsi="Arial" w:cs="Arial"/>
              </w:rPr>
              <w:t>Celetista</w:t>
            </w:r>
          </w:p>
        </w:tc>
      </w:tr>
      <w:tr w:rsidR="008C5E7D" w:rsidRPr="00EB790A" w:rsidTr="009D66F2">
        <w:trPr>
          <w:jc w:val="center"/>
        </w:trPr>
        <w:tc>
          <w:tcPr>
            <w:tcW w:w="3405" w:type="dxa"/>
          </w:tcPr>
          <w:p w:rsidR="008C5E7D" w:rsidRPr="00EB790A" w:rsidRDefault="008C5E7D" w:rsidP="00EB790A">
            <w:pPr>
              <w:pStyle w:val="normal0"/>
              <w:pBdr>
                <w:top w:val="nil"/>
                <w:left w:val="nil"/>
                <w:bottom w:val="nil"/>
                <w:right w:val="nil"/>
                <w:between w:val="nil"/>
              </w:pBdr>
              <w:spacing w:line="360" w:lineRule="auto"/>
              <w:ind w:left="774" w:hanging="720"/>
              <w:jc w:val="center"/>
              <w:rPr>
                <w:rFonts w:ascii="Arial" w:eastAsia="Arial" w:hAnsi="Arial" w:cs="Arial"/>
                <w:color w:val="000000"/>
              </w:rPr>
            </w:pPr>
            <w:r w:rsidRPr="00EB790A">
              <w:rPr>
                <w:rFonts w:ascii="Arial" w:eastAsia="Arial" w:hAnsi="Arial" w:cs="Arial"/>
                <w:color w:val="000000"/>
              </w:rPr>
              <w:t>Assistente Social</w:t>
            </w:r>
          </w:p>
        </w:tc>
        <w:tc>
          <w:tcPr>
            <w:tcW w:w="1425" w:type="dxa"/>
          </w:tcPr>
          <w:p w:rsidR="008C5E7D" w:rsidRPr="00EB790A" w:rsidRDefault="008C5E7D" w:rsidP="00EB790A">
            <w:pPr>
              <w:pStyle w:val="normal0"/>
              <w:pBdr>
                <w:top w:val="nil"/>
                <w:left w:val="nil"/>
                <w:bottom w:val="nil"/>
                <w:right w:val="nil"/>
                <w:between w:val="nil"/>
              </w:pBdr>
              <w:spacing w:line="360" w:lineRule="auto"/>
              <w:ind w:hanging="720"/>
              <w:jc w:val="center"/>
              <w:rPr>
                <w:rFonts w:ascii="Arial" w:eastAsia="Arial" w:hAnsi="Arial" w:cs="Arial"/>
                <w:color w:val="000000"/>
              </w:rPr>
            </w:pPr>
            <w:r w:rsidRPr="00EB790A">
              <w:rPr>
                <w:rFonts w:ascii="Arial" w:eastAsia="Arial" w:hAnsi="Arial" w:cs="Arial"/>
                <w:color w:val="000000"/>
              </w:rPr>
              <w:t>03</w:t>
            </w:r>
          </w:p>
        </w:tc>
        <w:tc>
          <w:tcPr>
            <w:tcW w:w="2355" w:type="dxa"/>
          </w:tcPr>
          <w:p w:rsidR="008C5E7D" w:rsidRPr="00EB790A" w:rsidRDefault="008C5E7D" w:rsidP="00EB790A">
            <w:pPr>
              <w:pStyle w:val="normal0"/>
              <w:pBdr>
                <w:top w:val="nil"/>
                <w:left w:val="nil"/>
                <w:bottom w:val="nil"/>
                <w:right w:val="nil"/>
                <w:between w:val="nil"/>
              </w:pBdr>
              <w:spacing w:line="360" w:lineRule="auto"/>
              <w:ind w:left="619" w:hanging="720"/>
              <w:jc w:val="center"/>
              <w:rPr>
                <w:rFonts w:ascii="Arial" w:eastAsia="Arial" w:hAnsi="Arial" w:cs="Arial"/>
                <w:color w:val="000000"/>
              </w:rPr>
            </w:pPr>
            <w:r w:rsidRPr="00EB790A">
              <w:rPr>
                <w:rFonts w:ascii="Arial" w:eastAsia="Arial" w:hAnsi="Arial" w:cs="Arial"/>
              </w:rPr>
              <w:t>30hs semanais</w:t>
            </w:r>
          </w:p>
        </w:tc>
        <w:tc>
          <w:tcPr>
            <w:tcW w:w="1455" w:type="dxa"/>
          </w:tcPr>
          <w:p w:rsidR="008C5E7D" w:rsidRPr="00EB790A" w:rsidRDefault="008C5E7D" w:rsidP="00EB790A">
            <w:pPr>
              <w:pStyle w:val="normal0"/>
              <w:spacing w:line="360" w:lineRule="auto"/>
              <w:ind w:left="619" w:hanging="720"/>
              <w:jc w:val="center"/>
              <w:rPr>
                <w:rFonts w:ascii="Arial" w:eastAsia="Arial" w:hAnsi="Arial" w:cs="Arial"/>
              </w:rPr>
            </w:pPr>
            <w:r w:rsidRPr="00EB790A">
              <w:rPr>
                <w:rFonts w:ascii="Arial" w:eastAsia="Arial" w:hAnsi="Arial" w:cs="Arial"/>
              </w:rPr>
              <w:t>Celetista</w:t>
            </w:r>
          </w:p>
        </w:tc>
      </w:tr>
      <w:tr w:rsidR="008C5E7D" w:rsidRPr="00EB790A" w:rsidTr="009D66F2">
        <w:trPr>
          <w:jc w:val="center"/>
        </w:trPr>
        <w:tc>
          <w:tcPr>
            <w:tcW w:w="3405" w:type="dxa"/>
          </w:tcPr>
          <w:p w:rsidR="008C5E7D" w:rsidRPr="00EB790A" w:rsidRDefault="008C5E7D" w:rsidP="00EB790A">
            <w:pPr>
              <w:pStyle w:val="normal0"/>
              <w:pBdr>
                <w:top w:val="nil"/>
                <w:left w:val="nil"/>
                <w:bottom w:val="nil"/>
                <w:right w:val="nil"/>
                <w:between w:val="nil"/>
              </w:pBdr>
              <w:spacing w:line="360" w:lineRule="auto"/>
              <w:ind w:left="774" w:hanging="720"/>
              <w:jc w:val="center"/>
              <w:rPr>
                <w:rFonts w:ascii="Arial" w:eastAsia="Arial" w:hAnsi="Arial" w:cs="Arial"/>
                <w:color w:val="000000"/>
              </w:rPr>
            </w:pPr>
            <w:r w:rsidRPr="00EB790A">
              <w:rPr>
                <w:rFonts w:ascii="Arial" w:eastAsia="Arial" w:hAnsi="Arial" w:cs="Arial"/>
                <w:color w:val="000000"/>
              </w:rPr>
              <w:t>Psicóloga</w:t>
            </w:r>
          </w:p>
        </w:tc>
        <w:tc>
          <w:tcPr>
            <w:tcW w:w="1425" w:type="dxa"/>
          </w:tcPr>
          <w:p w:rsidR="008C5E7D" w:rsidRPr="00EB790A" w:rsidRDefault="008C5E7D" w:rsidP="00EB790A">
            <w:pPr>
              <w:pStyle w:val="normal0"/>
              <w:pBdr>
                <w:top w:val="nil"/>
                <w:left w:val="nil"/>
                <w:bottom w:val="nil"/>
                <w:right w:val="nil"/>
                <w:between w:val="nil"/>
              </w:pBdr>
              <w:spacing w:line="360" w:lineRule="auto"/>
              <w:ind w:hanging="720"/>
              <w:jc w:val="center"/>
              <w:rPr>
                <w:rFonts w:ascii="Arial" w:eastAsia="Arial" w:hAnsi="Arial" w:cs="Arial"/>
                <w:color w:val="000000"/>
              </w:rPr>
            </w:pPr>
            <w:r w:rsidRPr="00EB790A">
              <w:rPr>
                <w:rFonts w:ascii="Arial" w:eastAsia="Arial" w:hAnsi="Arial" w:cs="Arial"/>
                <w:color w:val="000000"/>
              </w:rPr>
              <w:t>03</w:t>
            </w:r>
          </w:p>
        </w:tc>
        <w:tc>
          <w:tcPr>
            <w:tcW w:w="2355" w:type="dxa"/>
          </w:tcPr>
          <w:p w:rsidR="008C5E7D" w:rsidRPr="00EB790A" w:rsidRDefault="002B2718" w:rsidP="00EB790A">
            <w:pPr>
              <w:pStyle w:val="normal0"/>
              <w:pBdr>
                <w:top w:val="nil"/>
                <w:left w:val="nil"/>
                <w:bottom w:val="nil"/>
                <w:right w:val="nil"/>
                <w:between w:val="nil"/>
              </w:pBdr>
              <w:spacing w:line="360" w:lineRule="auto"/>
              <w:ind w:left="-90"/>
              <w:jc w:val="center"/>
              <w:rPr>
                <w:rFonts w:ascii="Arial" w:eastAsia="Arial" w:hAnsi="Arial" w:cs="Arial"/>
                <w:color w:val="000000"/>
              </w:rPr>
            </w:pPr>
            <w:r>
              <w:rPr>
                <w:rFonts w:ascii="Arial" w:eastAsia="Arial" w:hAnsi="Arial" w:cs="Arial"/>
              </w:rPr>
              <w:t>20</w:t>
            </w:r>
            <w:r w:rsidR="008C5E7D" w:rsidRPr="00EB790A">
              <w:rPr>
                <w:rFonts w:ascii="Arial" w:eastAsia="Arial" w:hAnsi="Arial" w:cs="Arial"/>
              </w:rPr>
              <w:t>horas semanais</w:t>
            </w:r>
          </w:p>
        </w:tc>
        <w:tc>
          <w:tcPr>
            <w:tcW w:w="1455" w:type="dxa"/>
          </w:tcPr>
          <w:p w:rsidR="008C5E7D" w:rsidRPr="00EB790A" w:rsidRDefault="008C5E7D" w:rsidP="00EB790A">
            <w:pPr>
              <w:pStyle w:val="normal0"/>
              <w:spacing w:line="360" w:lineRule="auto"/>
              <w:ind w:left="-90"/>
              <w:jc w:val="center"/>
              <w:rPr>
                <w:rFonts w:ascii="Arial" w:eastAsia="Arial" w:hAnsi="Arial" w:cs="Arial"/>
              </w:rPr>
            </w:pPr>
            <w:r w:rsidRPr="00EB790A">
              <w:rPr>
                <w:rFonts w:ascii="Arial" w:eastAsia="Arial" w:hAnsi="Arial" w:cs="Arial"/>
              </w:rPr>
              <w:t>Celetista</w:t>
            </w:r>
          </w:p>
        </w:tc>
      </w:tr>
      <w:tr w:rsidR="008C5E7D" w:rsidRPr="00EB790A" w:rsidTr="009D66F2">
        <w:trPr>
          <w:jc w:val="center"/>
        </w:trPr>
        <w:tc>
          <w:tcPr>
            <w:tcW w:w="3405" w:type="dxa"/>
          </w:tcPr>
          <w:p w:rsidR="008C5E7D" w:rsidRPr="00EB790A" w:rsidRDefault="008C5E7D" w:rsidP="00EB790A">
            <w:pPr>
              <w:pStyle w:val="normal0"/>
              <w:pBdr>
                <w:top w:val="nil"/>
                <w:left w:val="nil"/>
                <w:bottom w:val="nil"/>
                <w:right w:val="nil"/>
                <w:between w:val="nil"/>
              </w:pBdr>
              <w:spacing w:line="360" w:lineRule="auto"/>
              <w:ind w:left="774" w:hanging="720"/>
              <w:jc w:val="center"/>
              <w:rPr>
                <w:rFonts w:ascii="Arial" w:eastAsia="Arial" w:hAnsi="Arial" w:cs="Arial"/>
                <w:color w:val="000000"/>
              </w:rPr>
            </w:pPr>
            <w:r w:rsidRPr="00EB790A">
              <w:rPr>
                <w:rFonts w:ascii="Arial" w:eastAsia="Arial" w:hAnsi="Arial" w:cs="Arial"/>
                <w:color w:val="000000"/>
              </w:rPr>
              <w:t>Socióloga</w:t>
            </w:r>
          </w:p>
        </w:tc>
        <w:tc>
          <w:tcPr>
            <w:tcW w:w="1425" w:type="dxa"/>
          </w:tcPr>
          <w:p w:rsidR="008C5E7D" w:rsidRPr="00EB790A" w:rsidRDefault="008C5E7D" w:rsidP="00EB790A">
            <w:pPr>
              <w:pStyle w:val="normal0"/>
              <w:pBdr>
                <w:top w:val="nil"/>
                <w:left w:val="nil"/>
                <w:bottom w:val="nil"/>
                <w:right w:val="nil"/>
                <w:between w:val="nil"/>
              </w:pBdr>
              <w:spacing w:line="360" w:lineRule="auto"/>
              <w:ind w:hanging="720"/>
              <w:jc w:val="center"/>
              <w:rPr>
                <w:rFonts w:ascii="Arial" w:eastAsia="Arial" w:hAnsi="Arial" w:cs="Arial"/>
                <w:color w:val="000000"/>
              </w:rPr>
            </w:pPr>
            <w:r w:rsidRPr="00EB790A">
              <w:rPr>
                <w:rFonts w:ascii="Arial" w:eastAsia="Arial" w:hAnsi="Arial" w:cs="Arial"/>
                <w:color w:val="000000"/>
              </w:rPr>
              <w:t>02</w:t>
            </w:r>
          </w:p>
        </w:tc>
        <w:tc>
          <w:tcPr>
            <w:tcW w:w="2355" w:type="dxa"/>
          </w:tcPr>
          <w:p w:rsidR="008C5E7D" w:rsidRPr="00EB790A" w:rsidRDefault="008C5E7D" w:rsidP="00EB790A">
            <w:pPr>
              <w:pStyle w:val="normal0"/>
              <w:pBdr>
                <w:top w:val="nil"/>
                <w:left w:val="nil"/>
                <w:bottom w:val="nil"/>
                <w:right w:val="nil"/>
                <w:between w:val="nil"/>
              </w:pBdr>
              <w:spacing w:line="360" w:lineRule="auto"/>
              <w:ind w:left="-90"/>
              <w:rPr>
                <w:rFonts w:ascii="Arial" w:eastAsia="Arial" w:hAnsi="Arial" w:cs="Arial"/>
                <w:color w:val="000000"/>
              </w:rPr>
            </w:pPr>
            <w:r w:rsidRPr="00EB790A">
              <w:rPr>
                <w:rFonts w:ascii="Arial" w:eastAsia="Arial" w:hAnsi="Arial" w:cs="Arial"/>
              </w:rPr>
              <w:t xml:space="preserve">       20hs semanais</w:t>
            </w:r>
          </w:p>
        </w:tc>
        <w:tc>
          <w:tcPr>
            <w:tcW w:w="1455" w:type="dxa"/>
          </w:tcPr>
          <w:p w:rsidR="008C5E7D" w:rsidRPr="00EB790A" w:rsidRDefault="008C5E7D" w:rsidP="00EB790A">
            <w:pPr>
              <w:pStyle w:val="normal0"/>
              <w:spacing w:line="360" w:lineRule="auto"/>
              <w:ind w:left="-90"/>
              <w:jc w:val="center"/>
              <w:rPr>
                <w:rFonts w:ascii="Arial" w:eastAsia="Arial" w:hAnsi="Arial" w:cs="Arial"/>
              </w:rPr>
            </w:pPr>
            <w:r w:rsidRPr="00EB790A">
              <w:rPr>
                <w:rFonts w:ascii="Arial" w:eastAsia="Arial" w:hAnsi="Arial" w:cs="Arial"/>
              </w:rPr>
              <w:t>Celetista</w:t>
            </w:r>
          </w:p>
        </w:tc>
      </w:tr>
      <w:tr w:rsidR="008C5E7D" w:rsidRPr="00EB790A" w:rsidTr="009D66F2">
        <w:trPr>
          <w:jc w:val="center"/>
        </w:trPr>
        <w:tc>
          <w:tcPr>
            <w:tcW w:w="3405" w:type="dxa"/>
          </w:tcPr>
          <w:p w:rsidR="008C5E7D" w:rsidRPr="00EB790A" w:rsidRDefault="008C5E7D" w:rsidP="00EB790A">
            <w:pPr>
              <w:pStyle w:val="normal0"/>
              <w:pBdr>
                <w:top w:val="nil"/>
                <w:left w:val="nil"/>
                <w:bottom w:val="nil"/>
                <w:right w:val="nil"/>
                <w:between w:val="nil"/>
              </w:pBdr>
              <w:spacing w:line="360" w:lineRule="auto"/>
              <w:ind w:left="774" w:hanging="720"/>
              <w:jc w:val="center"/>
              <w:rPr>
                <w:rFonts w:ascii="Arial" w:eastAsia="Arial" w:hAnsi="Arial" w:cs="Arial"/>
                <w:color w:val="000000"/>
              </w:rPr>
            </w:pPr>
            <w:r w:rsidRPr="00EB790A">
              <w:rPr>
                <w:rFonts w:ascii="Arial" w:eastAsia="Arial" w:hAnsi="Arial" w:cs="Arial"/>
                <w:color w:val="000000"/>
              </w:rPr>
              <w:t>Bióloga</w:t>
            </w:r>
          </w:p>
        </w:tc>
        <w:tc>
          <w:tcPr>
            <w:tcW w:w="1425" w:type="dxa"/>
          </w:tcPr>
          <w:p w:rsidR="008C5E7D" w:rsidRPr="00EB790A" w:rsidRDefault="008C5E7D" w:rsidP="00EB790A">
            <w:pPr>
              <w:pStyle w:val="normal0"/>
              <w:pBdr>
                <w:top w:val="nil"/>
                <w:left w:val="nil"/>
                <w:bottom w:val="nil"/>
                <w:right w:val="nil"/>
                <w:between w:val="nil"/>
              </w:pBdr>
              <w:spacing w:line="360" w:lineRule="auto"/>
              <w:ind w:hanging="720"/>
              <w:jc w:val="center"/>
              <w:rPr>
                <w:rFonts w:ascii="Arial" w:eastAsia="Arial" w:hAnsi="Arial" w:cs="Arial"/>
                <w:color w:val="000000"/>
              </w:rPr>
            </w:pPr>
            <w:r w:rsidRPr="00EB790A">
              <w:rPr>
                <w:rFonts w:ascii="Arial" w:eastAsia="Arial" w:hAnsi="Arial" w:cs="Arial"/>
                <w:color w:val="000000"/>
              </w:rPr>
              <w:t>02</w:t>
            </w:r>
          </w:p>
        </w:tc>
        <w:tc>
          <w:tcPr>
            <w:tcW w:w="2355" w:type="dxa"/>
          </w:tcPr>
          <w:p w:rsidR="008C5E7D" w:rsidRPr="00EB790A" w:rsidRDefault="002B2718" w:rsidP="00EB790A">
            <w:pPr>
              <w:pStyle w:val="normal0"/>
              <w:pBdr>
                <w:top w:val="nil"/>
                <w:left w:val="nil"/>
                <w:bottom w:val="nil"/>
                <w:right w:val="nil"/>
                <w:between w:val="nil"/>
              </w:pBdr>
              <w:spacing w:line="360" w:lineRule="auto"/>
              <w:ind w:left="-90"/>
              <w:jc w:val="center"/>
              <w:rPr>
                <w:rFonts w:ascii="Arial" w:eastAsia="Arial" w:hAnsi="Arial" w:cs="Arial"/>
                <w:color w:val="000000"/>
              </w:rPr>
            </w:pPr>
            <w:r>
              <w:rPr>
                <w:rFonts w:ascii="Arial" w:eastAsia="Arial" w:hAnsi="Arial" w:cs="Arial"/>
              </w:rPr>
              <w:t>20</w:t>
            </w:r>
            <w:r w:rsidR="008C5E7D" w:rsidRPr="00EB790A">
              <w:rPr>
                <w:rFonts w:ascii="Arial" w:eastAsia="Arial" w:hAnsi="Arial" w:cs="Arial"/>
              </w:rPr>
              <w:t>hs semanais</w:t>
            </w:r>
          </w:p>
        </w:tc>
        <w:tc>
          <w:tcPr>
            <w:tcW w:w="1455" w:type="dxa"/>
          </w:tcPr>
          <w:p w:rsidR="008C5E7D" w:rsidRPr="00EB790A" w:rsidRDefault="008C5E7D" w:rsidP="00EB790A">
            <w:pPr>
              <w:pStyle w:val="normal0"/>
              <w:spacing w:line="360" w:lineRule="auto"/>
              <w:ind w:left="-90"/>
              <w:jc w:val="center"/>
              <w:rPr>
                <w:rFonts w:ascii="Arial" w:eastAsia="Arial" w:hAnsi="Arial" w:cs="Arial"/>
              </w:rPr>
            </w:pPr>
            <w:r w:rsidRPr="00EB790A">
              <w:rPr>
                <w:rFonts w:ascii="Arial" w:eastAsia="Arial" w:hAnsi="Arial" w:cs="Arial"/>
              </w:rPr>
              <w:t>Celetista</w:t>
            </w:r>
          </w:p>
        </w:tc>
      </w:tr>
      <w:tr w:rsidR="008C5E7D" w:rsidRPr="00EB790A" w:rsidTr="009D66F2">
        <w:trPr>
          <w:jc w:val="center"/>
        </w:trPr>
        <w:tc>
          <w:tcPr>
            <w:tcW w:w="3405" w:type="dxa"/>
          </w:tcPr>
          <w:p w:rsidR="008C5E7D" w:rsidRPr="00EB790A" w:rsidRDefault="008C5E7D" w:rsidP="00EB790A">
            <w:pPr>
              <w:pStyle w:val="normal0"/>
              <w:pBdr>
                <w:top w:val="nil"/>
                <w:left w:val="nil"/>
                <w:bottom w:val="nil"/>
                <w:right w:val="nil"/>
                <w:between w:val="nil"/>
              </w:pBdr>
              <w:spacing w:line="360" w:lineRule="auto"/>
              <w:ind w:left="774" w:hanging="720"/>
              <w:jc w:val="center"/>
              <w:rPr>
                <w:rFonts w:ascii="Arial" w:eastAsia="Arial" w:hAnsi="Arial" w:cs="Arial"/>
                <w:color w:val="000000"/>
              </w:rPr>
            </w:pPr>
            <w:r w:rsidRPr="00EB790A">
              <w:rPr>
                <w:rFonts w:ascii="Arial" w:eastAsia="Arial" w:hAnsi="Arial" w:cs="Arial"/>
                <w:color w:val="000000"/>
              </w:rPr>
              <w:t xml:space="preserve">Pedagoga </w:t>
            </w:r>
          </w:p>
        </w:tc>
        <w:tc>
          <w:tcPr>
            <w:tcW w:w="1425" w:type="dxa"/>
          </w:tcPr>
          <w:p w:rsidR="008C5E7D" w:rsidRPr="00EB790A" w:rsidRDefault="008C5E7D" w:rsidP="00EB790A">
            <w:pPr>
              <w:pStyle w:val="normal0"/>
              <w:pBdr>
                <w:top w:val="nil"/>
                <w:left w:val="nil"/>
                <w:bottom w:val="nil"/>
                <w:right w:val="nil"/>
                <w:between w:val="nil"/>
              </w:pBdr>
              <w:spacing w:line="360" w:lineRule="auto"/>
              <w:ind w:hanging="720"/>
              <w:jc w:val="center"/>
              <w:rPr>
                <w:rFonts w:ascii="Arial" w:eastAsia="Arial" w:hAnsi="Arial" w:cs="Arial"/>
                <w:color w:val="000000"/>
              </w:rPr>
            </w:pPr>
            <w:r w:rsidRPr="00EB790A">
              <w:rPr>
                <w:rFonts w:ascii="Arial" w:eastAsia="Arial" w:hAnsi="Arial" w:cs="Arial"/>
                <w:color w:val="000000"/>
              </w:rPr>
              <w:t>01</w:t>
            </w:r>
          </w:p>
        </w:tc>
        <w:tc>
          <w:tcPr>
            <w:tcW w:w="2355" w:type="dxa"/>
          </w:tcPr>
          <w:p w:rsidR="008C5E7D" w:rsidRPr="00EB790A" w:rsidRDefault="008C5E7D" w:rsidP="00EB790A">
            <w:pPr>
              <w:pStyle w:val="normal0"/>
              <w:pBdr>
                <w:top w:val="nil"/>
                <w:left w:val="nil"/>
                <w:bottom w:val="nil"/>
                <w:right w:val="nil"/>
                <w:between w:val="nil"/>
              </w:pBdr>
              <w:spacing w:line="360" w:lineRule="auto"/>
              <w:ind w:left="-90"/>
              <w:jc w:val="center"/>
              <w:rPr>
                <w:rFonts w:ascii="Arial" w:eastAsia="Arial" w:hAnsi="Arial" w:cs="Arial"/>
                <w:color w:val="000000"/>
              </w:rPr>
            </w:pPr>
            <w:r w:rsidRPr="00EB790A">
              <w:rPr>
                <w:rFonts w:ascii="Arial" w:eastAsia="Arial" w:hAnsi="Arial" w:cs="Arial"/>
              </w:rPr>
              <w:t>20hs semanais</w:t>
            </w:r>
          </w:p>
        </w:tc>
        <w:tc>
          <w:tcPr>
            <w:tcW w:w="1455" w:type="dxa"/>
          </w:tcPr>
          <w:p w:rsidR="008C5E7D" w:rsidRPr="00EB790A" w:rsidRDefault="008C5E7D" w:rsidP="00EB790A">
            <w:pPr>
              <w:pStyle w:val="normal0"/>
              <w:spacing w:line="360" w:lineRule="auto"/>
              <w:ind w:left="-90"/>
              <w:jc w:val="center"/>
              <w:rPr>
                <w:rFonts w:ascii="Arial" w:eastAsia="Arial" w:hAnsi="Arial" w:cs="Arial"/>
              </w:rPr>
            </w:pPr>
            <w:r w:rsidRPr="00EB790A">
              <w:rPr>
                <w:rFonts w:ascii="Arial" w:eastAsia="Arial" w:hAnsi="Arial" w:cs="Arial"/>
              </w:rPr>
              <w:t>Celetista</w:t>
            </w:r>
          </w:p>
        </w:tc>
      </w:tr>
    </w:tbl>
    <w:p w:rsidR="008C5E7D" w:rsidRPr="00EB790A" w:rsidRDefault="008C5E7D" w:rsidP="00EB790A">
      <w:pPr>
        <w:pStyle w:val="normal0"/>
        <w:pBdr>
          <w:top w:val="nil"/>
          <w:left w:val="nil"/>
          <w:bottom w:val="nil"/>
          <w:right w:val="nil"/>
          <w:between w:val="nil"/>
        </w:pBdr>
        <w:spacing w:line="360" w:lineRule="auto"/>
        <w:jc w:val="both"/>
        <w:rPr>
          <w:rFonts w:ascii="Arial" w:eastAsia="Arial" w:hAnsi="Arial" w:cs="Arial"/>
          <w:b/>
          <w:color w:val="000000"/>
          <w:highlight w:val="magenta"/>
        </w:rPr>
      </w:pPr>
    </w:p>
    <w:p w:rsidR="008C5E7D" w:rsidRPr="00EB790A" w:rsidRDefault="008C5E7D" w:rsidP="00EB790A">
      <w:pPr>
        <w:pStyle w:val="normal0"/>
        <w:numPr>
          <w:ilvl w:val="0"/>
          <w:numId w:val="11"/>
        </w:numPr>
        <w:pBdr>
          <w:top w:val="nil"/>
          <w:left w:val="nil"/>
          <w:bottom w:val="nil"/>
          <w:right w:val="nil"/>
          <w:between w:val="nil"/>
        </w:pBdr>
        <w:spacing w:line="360" w:lineRule="auto"/>
        <w:jc w:val="both"/>
        <w:rPr>
          <w:rFonts w:ascii="Arial" w:hAnsi="Arial" w:cs="Arial"/>
          <w:b/>
          <w:color w:val="000000"/>
        </w:rPr>
      </w:pPr>
      <w:r w:rsidRPr="00EB790A">
        <w:rPr>
          <w:rFonts w:ascii="Arial" w:eastAsia="Arial" w:hAnsi="Arial" w:cs="Arial"/>
          <w:b/>
          <w:color w:val="000000"/>
        </w:rPr>
        <w:t xml:space="preserve">Abrangência Territorial: </w:t>
      </w:r>
      <w:r w:rsidRPr="00EB790A">
        <w:rPr>
          <w:rFonts w:ascii="Arial" w:eastAsia="Arial" w:hAnsi="Arial" w:cs="Arial"/>
          <w:b/>
          <w:color w:val="000000"/>
        </w:rPr>
        <w:tab/>
      </w:r>
    </w:p>
    <w:p w:rsidR="008C5E7D" w:rsidRPr="00EB790A" w:rsidRDefault="008C5E7D" w:rsidP="00EB790A">
      <w:pPr>
        <w:pStyle w:val="normal0"/>
        <w:pBdr>
          <w:top w:val="nil"/>
          <w:left w:val="nil"/>
          <w:bottom w:val="nil"/>
          <w:right w:val="nil"/>
          <w:between w:val="nil"/>
        </w:pBdr>
        <w:spacing w:line="360" w:lineRule="auto"/>
        <w:ind w:hanging="720"/>
        <w:jc w:val="both"/>
        <w:rPr>
          <w:rFonts w:ascii="Arial" w:eastAsia="Arial" w:hAnsi="Arial" w:cs="Arial"/>
          <w:b/>
          <w:color w:val="000000"/>
        </w:rPr>
      </w:pPr>
      <w:r w:rsidRPr="00EB790A">
        <w:rPr>
          <w:rFonts w:ascii="Arial" w:eastAsia="Arial" w:hAnsi="Arial" w:cs="Arial"/>
          <w:color w:val="000000"/>
        </w:rPr>
        <w:tab/>
      </w:r>
      <w:r w:rsidRPr="00EB790A">
        <w:rPr>
          <w:rFonts w:ascii="Arial" w:eastAsia="Arial" w:hAnsi="Arial" w:cs="Arial"/>
          <w:color w:val="000000"/>
        </w:rPr>
        <w:tab/>
        <w:t xml:space="preserve">A instituição promoveu ações junto ao Município de Canoas, sendo que este programa é desenvolvido junto às famílias moradoras dos empreendimentos de habitação popular localizados nos quadrantes nordeste e sudoeste. </w:t>
      </w:r>
    </w:p>
    <w:p w:rsidR="008C5E7D" w:rsidRPr="0019428D" w:rsidRDefault="008C5E7D" w:rsidP="0019428D">
      <w:pPr>
        <w:pStyle w:val="normal0"/>
        <w:pBdr>
          <w:top w:val="nil"/>
          <w:left w:val="nil"/>
          <w:bottom w:val="nil"/>
          <w:right w:val="nil"/>
          <w:between w:val="nil"/>
        </w:pBdr>
        <w:spacing w:line="360" w:lineRule="auto"/>
        <w:ind w:hanging="720"/>
        <w:jc w:val="both"/>
        <w:rPr>
          <w:rFonts w:ascii="Arial" w:eastAsia="Arial" w:hAnsi="Arial" w:cs="Arial"/>
          <w:color w:val="000000"/>
        </w:rPr>
      </w:pPr>
      <w:r w:rsidRPr="00EB790A">
        <w:rPr>
          <w:rFonts w:ascii="Arial" w:eastAsia="Arial" w:hAnsi="Arial" w:cs="Arial"/>
          <w:color w:val="000000"/>
        </w:rPr>
        <w:tab/>
      </w:r>
      <w:r w:rsidRPr="00EB790A">
        <w:rPr>
          <w:rFonts w:ascii="Arial" w:eastAsia="Arial" w:hAnsi="Arial" w:cs="Arial"/>
          <w:color w:val="000000"/>
        </w:rPr>
        <w:tab/>
        <w:t xml:space="preserve">Os empreendimentos pertencentes ao quadrante sudoeste deste município: República e Ilha das Garças, localizados respectivamente nos bairro Mato Grande e Rio Branco. O bairro Rio Branco possui 31.039  moradores, sendo dividida a população nas seguintes faixas etárias: de 0 a 14 anos: 6.595, de 15 a 24 anos: 4.679, de 25 a 59 anos: 13.784 e acima de 60: 3.305 pessoas. Enquanto que o bairro Mato Grande possui uma população de </w:t>
      </w:r>
      <w:r w:rsidRPr="00EB790A">
        <w:rPr>
          <w:rFonts w:ascii="Arial" w:eastAsia="Arial" w:hAnsi="Arial" w:cs="Arial"/>
          <w:color w:val="000000"/>
        </w:rPr>
        <w:lastRenderedPageBreak/>
        <w:t>12.273  pessoas, sendo dividas nas seguintes faixas etárias: 0 a 14 anos: 3.015, de 15 a 24 anos: 1.877, de 25 a 59 anos: 5.585 e acima de 60 anos: 744 pessoas.</w:t>
      </w:r>
      <w:r w:rsidRPr="00EB790A">
        <w:rPr>
          <w:rFonts w:ascii="Arial" w:eastAsia="Arial" w:hAnsi="Arial" w:cs="Arial"/>
        </w:rPr>
        <w:t>Sendo o quadrante nordeste o território dos empreendimentos: Guajuviras I, Guajuviras II, MQ4, MQ3C todos estes localizados no bairro Guajuviras. Este bairro caracteriza-se como o segundo bairro mais populoso do município, tendo uma População: 42.979, sendo que por faixa etária dividem-se nos seguintes números: de 0 a 14 anos: 10.902, de 15 a 24 anos: 7.338, de 25 a 59 anos: 18622 e acima dos 60 anos: 2.664 pessoas.</w:t>
      </w:r>
    </w:p>
    <w:p w:rsidR="008C5E7D" w:rsidRPr="00EB790A" w:rsidRDefault="008C5E7D" w:rsidP="00EB790A">
      <w:pPr>
        <w:pStyle w:val="normal0"/>
        <w:pBdr>
          <w:top w:val="nil"/>
          <w:left w:val="nil"/>
          <w:bottom w:val="nil"/>
          <w:right w:val="nil"/>
          <w:between w:val="nil"/>
        </w:pBdr>
        <w:tabs>
          <w:tab w:val="left" w:pos="9000"/>
        </w:tabs>
        <w:spacing w:line="360" w:lineRule="auto"/>
        <w:ind w:right="-212"/>
        <w:jc w:val="both"/>
        <w:rPr>
          <w:rFonts w:ascii="Arial" w:eastAsia="Arial" w:hAnsi="Arial" w:cs="Arial"/>
          <w:color w:val="000000"/>
        </w:rPr>
      </w:pPr>
    </w:p>
    <w:p w:rsidR="008C5E7D" w:rsidRPr="00EB790A" w:rsidRDefault="008C5E7D" w:rsidP="00EB790A">
      <w:pPr>
        <w:pStyle w:val="normal0"/>
        <w:numPr>
          <w:ilvl w:val="0"/>
          <w:numId w:val="11"/>
        </w:numPr>
        <w:pBdr>
          <w:top w:val="nil"/>
          <w:left w:val="nil"/>
          <w:bottom w:val="nil"/>
          <w:right w:val="nil"/>
          <w:between w:val="nil"/>
        </w:pBdr>
        <w:spacing w:line="360" w:lineRule="auto"/>
        <w:jc w:val="both"/>
        <w:rPr>
          <w:rFonts w:ascii="Arial" w:hAnsi="Arial" w:cs="Arial"/>
          <w:b/>
          <w:color w:val="000000"/>
        </w:rPr>
      </w:pPr>
      <w:r w:rsidRPr="00EB790A">
        <w:rPr>
          <w:rFonts w:ascii="Arial" w:eastAsia="Arial" w:hAnsi="Arial" w:cs="Arial"/>
          <w:b/>
          <w:color w:val="000000"/>
        </w:rPr>
        <w:t xml:space="preserve">Parcerias estabelecidas: </w:t>
      </w:r>
    </w:p>
    <w:p w:rsidR="008C5E7D" w:rsidRPr="00EB790A" w:rsidRDefault="008C5E7D" w:rsidP="00EB790A">
      <w:pPr>
        <w:pStyle w:val="normal0"/>
        <w:numPr>
          <w:ilvl w:val="0"/>
          <w:numId w:val="15"/>
        </w:numPr>
        <w:pBdr>
          <w:top w:val="nil"/>
          <w:left w:val="nil"/>
          <w:bottom w:val="nil"/>
          <w:right w:val="nil"/>
          <w:between w:val="nil"/>
        </w:pBdr>
        <w:tabs>
          <w:tab w:val="left" w:pos="0"/>
          <w:tab w:val="left" w:pos="9000"/>
        </w:tabs>
        <w:spacing w:line="360" w:lineRule="auto"/>
        <w:ind w:right="-212"/>
        <w:jc w:val="both"/>
        <w:rPr>
          <w:rFonts w:ascii="Arial" w:hAnsi="Arial" w:cs="Arial"/>
          <w:color w:val="000000"/>
        </w:rPr>
      </w:pPr>
      <w:r w:rsidRPr="00EB790A">
        <w:rPr>
          <w:rFonts w:ascii="Arial" w:eastAsia="Arial" w:hAnsi="Arial" w:cs="Arial"/>
          <w:color w:val="000000"/>
        </w:rPr>
        <w:t>Prefeitura Municipal de Canoas/Secretaria Municipal de Habitação e Desenvolvimento Urbano (SMDUH)</w:t>
      </w:r>
    </w:p>
    <w:p w:rsidR="00DC690D" w:rsidRPr="00EB790A" w:rsidRDefault="00DC690D" w:rsidP="00EB790A">
      <w:pPr>
        <w:pStyle w:val="normal0"/>
        <w:numPr>
          <w:ilvl w:val="0"/>
          <w:numId w:val="15"/>
        </w:numPr>
        <w:pBdr>
          <w:top w:val="nil"/>
          <w:left w:val="nil"/>
          <w:bottom w:val="nil"/>
          <w:right w:val="nil"/>
          <w:between w:val="nil"/>
        </w:pBdr>
        <w:tabs>
          <w:tab w:val="left" w:pos="0"/>
          <w:tab w:val="left" w:pos="9000"/>
        </w:tabs>
        <w:spacing w:line="360" w:lineRule="auto"/>
        <w:ind w:right="-212"/>
        <w:jc w:val="both"/>
        <w:rPr>
          <w:rFonts w:ascii="Arial" w:eastAsia="Arial" w:hAnsi="Arial" w:cs="Arial"/>
        </w:rPr>
      </w:pPr>
      <w:r w:rsidRPr="00EB790A">
        <w:rPr>
          <w:rFonts w:ascii="Arial" w:eastAsia="Arial" w:hAnsi="Arial" w:cs="Arial"/>
        </w:rPr>
        <w:t xml:space="preserve">Secretaria </w:t>
      </w:r>
      <w:r w:rsidR="00B123EA">
        <w:rPr>
          <w:rFonts w:ascii="Arial" w:eastAsia="Arial" w:hAnsi="Arial" w:cs="Arial"/>
        </w:rPr>
        <w:t xml:space="preserve">Municipal </w:t>
      </w:r>
      <w:r w:rsidRPr="00EB790A">
        <w:rPr>
          <w:rFonts w:ascii="Arial" w:eastAsia="Arial" w:hAnsi="Arial" w:cs="Arial"/>
        </w:rPr>
        <w:t>do Meio Ambiente</w:t>
      </w:r>
    </w:p>
    <w:p w:rsidR="008C5E7D" w:rsidRPr="00EB790A" w:rsidRDefault="008C5E7D" w:rsidP="00EB790A">
      <w:pPr>
        <w:pStyle w:val="normal0"/>
        <w:numPr>
          <w:ilvl w:val="0"/>
          <w:numId w:val="15"/>
        </w:numPr>
        <w:pBdr>
          <w:top w:val="nil"/>
          <w:left w:val="nil"/>
          <w:bottom w:val="nil"/>
          <w:right w:val="nil"/>
          <w:between w:val="nil"/>
        </w:pBdr>
        <w:tabs>
          <w:tab w:val="left" w:pos="0"/>
          <w:tab w:val="left" w:pos="9000"/>
        </w:tabs>
        <w:spacing w:line="360" w:lineRule="auto"/>
        <w:ind w:right="-212"/>
        <w:jc w:val="both"/>
        <w:rPr>
          <w:rFonts w:ascii="Arial" w:eastAsia="Arial" w:hAnsi="Arial" w:cs="Arial"/>
        </w:rPr>
      </w:pPr>
      <w:r w:rsidRPr="00EB790A">
        <w:rPr>
          <w:rFonts w:ascii="Arial" w:eastAsia="Arial" w:hAnsi="Arial" w:cs="Arial"/>
        </w:rPr>
        <w:t>Viveiro Municipal</w:t>
      </w:r>
    </w:p>
    <w:p w:rsidR="008C5E7D" w:rsidRPr="00EB790A" w:rsidRDefault="008C5E7D" w:rsidP="00EB790A">
      <w:pPr>
        <w:pStyle w:val="normal0"/>
        <w:numPr>
          <w:ilvl w:val="0"/>
          <w:numId w:val="15"/>
        </w:numPr>
        <w:pBdr>
          <w:top w:val="nil"/>
          <w:left w:val="nil"/>
          <w:bottom w:val="nil"/>
          <w:right w:val="nil"/>
          <w:between w:val="nil"/>
        </w:pBdr>
        <w:tabs>
          <w:tab w:val="left" w:pos="0"/>
          <w:tab w:val="left" w:pos="9000"/>
        </w:tabs>
        <w:spacing w:line="360" w:lineRule="auto"/>
        <w:ind w:right="-212"/>
        <w:jc w:val="both"/>
        <w:rPr>
          <w:rFonts w:ascii="Arial" w:hAnsi="Arial" w:cs="Arial"/>
          <w:color w:val="000000"/>
        </w:rPr>
      </w:pPr>
      <w:r w:rsidRPr="00EB790A">
        <w:rPr>
          <w:rFonts w:ascii="Arial" w:eastAsia="Arial" w:hAnsi="Arial" w:cs="Arial"/>
          <w:color w:val="000000"/>
        </w:rPr>
        <w:t>Caixa Econômica Federal</w:t>
      </w:r>
    </w:p>
    <w:p w:rsidR="008C5E7D" w:rsidRPr="00EB790A" w:rsidRDefault="008C5E7D" w:rsidP="00EB790A">
      <w:pPr>
        <w:pStyle w:val="normal0"/>
        <w:numPr>
          <w:ilvl w:val="0"/>
          <w:numId w:val="15"/>
        </w:numPr>
        <w:pBdr>
          <w:top w:val="nil"/>
          <w:left w:val="nil"/>
          <w:bottom w:val="nil"/>
          <w:right w:val="nil"/>
          <w:between w:val="nil"/>
        </w:pBdr>
        <w:tabs>
          <w:tab w:val="left" w:pos="0"/>
          <w:tab w:val="left" w:pos="9000"/>
        </w:tabs>
        <w:spacing w:line="360" w:lineRule="auto"/>
        <w:ind w:right="-212"/>
        <w:jc w:val="both"/>
        <w:rPr>
          <w:rFonts w:ascii="Arial" w:hAnsi="Arial" w:cs="Arial"/>
          <w:color w:val="000000"/>
        </w:rPr>
      </w:pPr>
      <w:r w:rsidRPr="00EB790A">
        <w:rPr>
          <w:rFonts w:ascii="Arial" w:eastAsia="Arial" w:hAnsi="Arial" w:cs="Arial"/>
          <w:color w:val="000000"/>
        </w:rPr>
        <w:t>Uni</w:t>
      </w:r>
      <w:r w:rsidRPr="00EB790A">
        <w:rPr>
          <w:rFonts w:ascii="Arial" w:eastAsia="Arial" w:hAnsi="Arial" w:cs="Arial"/>
        </w:rPr>
        <w:t>versidade La Salle</w:t>
      </w:r>
    </w:p>
    <w:p w:rsidR="008C5E7D" w:rsidRPr="00B123EA" w:rsidRDefault="00B123EA" w:rsidP="00EB790A">
      <w:pPr>
        <w:pStyle w:val="normal0"/>
        <w:numPr>
          <w:ilvl w:val="0"/>
          <w:numId w:val="15"/>
        </w:numPr>
        <w:pBdr>
          <w:top w:val="nil"/>
          <w:left w:val="nil"/>
          <w:bottom w:val="nil"/>
          <w:right w:val="nil"/>
          <w:between w:val="nil"/>
        </w:pBdr>
        <w:tabs>
          <w:tab w:val="left" w:pos="0"/>
          <w:tab w:val="left" w:pos="9000"/>
        </w:tabs>
        <w:spacing w:line="360" w:lineRule="auto"/>
        <w:ind w:right="-212"/>
        <w:jc w:val="both"/>
        <w:rPr>
          <w:rFonts w:ascii="Arial" w:eastAsia="Arial" w:hAnsi="Arial" w:cs="Arial"/>
          <w:lang w:val="es-AR"/>
        </w:rPr>
      </w:pPr>
      <w:r w:rsidRPr="00B123EA">
        <w:rPr>
          <w:rFonts w:ascii="Arial" w:eastAsia="Arial" w:hAnsi="Arial" w:cs="Arial"/>
          <w:lang w:val="es-AR"/>
        </w:rPr>
        <w:t>Clinicas I</w:t>
      </w:r>
      <w:r w:rsidR="008C5E7D" w:rsidRPr="00B123EA">
        <w:rPr>
          <w:rFonts w:ascii="Arial" w:eastAsia="Arial" w:hAnsi="Arial" w:cs="Arial"/>
          <w:lang w:val="es-AR"/>
        </w:rPr>
        <w:t>ntegradas- Universidade La Salle</w:t>
      </w:r>
    </w:p>
    <w:p w:rsidR="008C5E7D" w:rsidRPr="00EB790A" w:rsidRDefault="008C5E7D" w:rsidP="00EB790A">
      <w:pPr>
        <w:pStyle w:val="normal0"/>
        <w:numPr>
          <w:ilvl w:val="0"/>
          <w:numId w:val="15"/>
        </w:numPr>
        <w:pBdr>
          <w:top w:val="nil"/>
          <w:left w:val="nil"/>
          <w:bottom w:val="nil"/>
          <w:right w:val="nil"/>
          <w:between w:val="nil"/>
        </w:pBdr>
        <w:tabs>
          <w:tab w:val="left" w:pos="0"/>
          <w:tab w:val="left" w:pos="9000"/>
        </w:tabs>
        <w:spacing w:line="360" w:lineRule="auto"/>
        <w:ind w:right="-212"/>
        <w:jc w:val="both"/>
        <w:rPr>
          <w:rFonts w:ascii="Arial" w:hAnsi="Arial" w:cs="Arial"/>
          <w:color w:val="000000"/>
        </w:rPr>
      </w:pPr>
      <w:r w:rsidRPr="00EB790A">
        <w:rPr>
          <w:rFonts w:ascii="Arial" w:eastAsia="Arial" w:hAnsi="Arial" w:cs="Arial"/>
          <w:color w:val="000000"/>
        </w:rPr>
        <w:t>Rede La Salle</w:t>
      </w:r>
    </w:p>
    <w:p w:rsidR="008C5E7D" w:rsidRPr="00EB790A" w:rsidRDefault="008C5E7D" w:rsidP="00EB790A">
      <w:pPr>
        <w:pStyle w:val="normal0"/>
        <w:pBdr>
          <w:top w:val="nil"/>
          <w:left w:val="nil"/>
          <w:bottom w:val="nil"/>
          <w:right w:val="nil"/>
          <w:between w:val="nil"/>
        </w:pBdr>
        <w:tabs>
          <w:tab w:val="left" w:pos="0"/>
          <w:tab w:val="left" w:pos="9000"/>
        </w:tabs>
        <w:spacing w:line="360" w:lineRule="auto"/>
        <w:ind w:right="-212"/>
        <w:jc w:val="both"/>
        <w:rPr>
          <w:rFonts w:ascii="Arial" w:eastAsia="Arial" w:hAnsi="Arial" w:cs="Arial"/>
          <w:color w:val="000000"/>
        </w:rPr>
      </w:pPr>
    </w:p>
    <w:p w:rsidR="008C5E7D" w:rsidRPr="00EB790A" w:rsidRDefault="008C5E7D" w:rsidP="00EB790A">
      <w:pPr>
        <w:pStyle w:val="normal0"/>
        <w:numPr>
          <w:ilvl w:val="0"/>
          <w:numId w:val="11"/>
        </w:numPr>
        <w:pBdr>
          <w:top w:val="nil"/>
          <w:left w:val="nil"/>
          <w:bottom w:val="nil"/>
          <w:right w:val="nil"/>
          <w:between w:val="nil"/>
        </w:pBdr>
        <w:spacing w:line="360" w:lineRule="auto"/>
        <w:jc w:val="both"/>
        <w:rPr>
          <w:rFonts w:ascii="Arial" w:hAnsi="Arial" w:cs="Arial"/>
          <w:color w:val="000000"/>
        </w:rPr>
      </w:pPr>
      <w:r w:rsidRPr="00EB790A">
        <w:rPr>
          <w:rFonts w:ascii="Arial" w:eastAsia="Arial" w:hAnsi="Arial" w:cs="Arial"/>
          <w:b/>
          <w:color w:val="000000"/>
        </w:rPr>
        <w:t>Resultados alcançados</w:t>
      </w:r>
      <w:r w:rsidR="0019428D">
        <w:rPr>
          <w:rFonts w:ascii="Arial" w:eastAsia="Arial" w:hAnsi="Arial" w:cs="Arial"/>
          <w:b/>
          <w:color w:val="000000"/>
        </w:rPr>
        <w:t>:</w:t>
      </w:r>
    </w:p>
    <w:p w:rsidR="00206C8C" w:rsidRPr="00EB790A" w:rsidRDefault="00BE0B5C" w:rsidP="00EB790A">
      <w:pPr>
        <w:pStyle w:val="normal0"/>
        <w:numPr>
          <w:ilvl w:val="0"/>
          <w:numId w:val="23"/>
        </w:numPr>
        <w:pBdr>
          <w:top w:val="nil"/>
          <w:left w:val="nil"/>
          <w:bottom w:val="nil"/>
          <w:right w:val="nil"/>
          <w:between w:val="nil"/>
        </w:pBdr>
        <w:spacing w:line="360" w:lineRule="auto"/>
        <w:jc w:val="both"/>
        <w:rPr>
          <w:rFonts w:ascii="Arial" w:hAnsi="Arial" w:cs="Arial"/>
        </w:rPr>
      </w:pPr>
      <w:r w:rsidRPr="00EB790A">
        <w:rPr>
          <w:rFonts w:ascii="Arial" w:hAnsi="Arial" w:cs="Arial"/>
        </w:rPr>
        <w:t xml:space="preserve">As oficinas possibilitaram aos membros dessas comunidades </w:t>
      </w:r>
      <w:r w:rsidR="00206C8C" w:rsidRPr="00EB790A">
        <w:rPr>
          <w:rFonts w:ascii="Arial" w:hAnsi="Arial" w:cs="Arial"/>
        </w:rPr>
        <w:t xml:space="preserve">a acumulação de </w:t>
      </w:r>
      <w:r w:rsidRPr="00EB790A">
        <w:rPr>
          <w:rFonts w:ascii="Arial" w:hAnsi="Arial" w:cs="Arial"/>
        </w:rPr>
        <w:t>capital cultural,</w:t>
      </w:r>
      <w:r w:rsidR="004515A0" w:rsidRPr="00EB790A">
        <w:rPr>
          <w:rFonts w:ascii="Arial" w:hAnsi="Arial" w:cs="Arial"/>
        </w:rPr>
        <w:t xml:space="preserve"> </w:t>
      </w:r>
      <w:r w:rsidR="00DC690D" w:rsidRPr="00EB790A">
        <w:rPr>
          <w:rFonts w:ascii="Arial" w:hAnsi="Arial" w:cs="Arial"/>
        </w:rPr>
        <w:t>uma vez que puderam</w:t>
      </w:r>
      <w:r w:rsidR="00206C8C" w:rsidRPr="00EB790A">
        <w:rPr>
          <w:rFonts w:ascii="Arial" w:hAnsi="Arial" w:cs="Arial"/>
        </w:rPr>
        <w:t xml:space="preserve"> agregar novos</w:t>
      </w:r>
      <w:r w:rsidR="00206C8C" w:rsidRPr="00EB790A">
        <w:rPr>
          <w:rFonts w:ascii="Arial" w:hAnsi="Arial" w:cs="Arial"/>
          <w:shd w:val="clear" w:color="auto" w:fill="FFFFFF"/>
        </w:rPr>
        <w:t xml:space="preserve"> saberes, valores, práticas, expectativas quanto ao futuro profissional, entre outras coisas, que por vezes não são acessíveis a essa parcela da sociedade. </w:t>
      </w:r>
    </w:p>
    <w:p w:rsidR="00206C8C" w:rsidRPr="00EB790A" w:rsidRDefault="00206C8C" w:rsidP="00EB790A">
      <w:pPr>
        <w:pStyle w:val="normal0"/>
        <w:pBdr>
          <w:top w:val="nil"/>
          <w:left w:val="nil"/>
          <w:bottom w:val="nil"/>
          <w:right w:val="nil"/>
          <w:between w:val="nil"/>
        </w:pBdr>
        <w:spacing w:line="360" w:lineRule="auto"/>
        <w:ind w:left="1591"/>
        <w:jc w:val="both"/>
        <w:rPr>
          <w:rFonts w:ascii="Arial" w:hAnsi="Arial" w:cs="Arial"/>
        </w:rPr>
      </w:pPr>
    </w:p>
    <w:p w:rsidR="008C5E7D" w:rsidRPr="00B123EA" w:rsidRDefault="008C5E7D" w:rsidP="00EB790A">
      <w:pPr>
        <w:pStyle w:val="normal0"/>
        <w:numPr>
          <w:ilvl w:val="0"/>
          <w:numId w:val="23"/>
        </w:numPr>
        <w:pBdr>
          <w:top w:val="nil"/>
          <w:left w:val="nil"/>
          <w:bottom w:val="nil"/>
          <w:right w:val="nil"/>
          <w:between w:val="nil"/>
        </w:pBdr>
        <w:spacing w:line="360" w:lineRule="auto"/>
        <w:jc w:val="both"/>
        <w:rPr>
          <w:rFonts w:ascii="Arial" w:hAnsi="Arial" w:cs="Arial"/>
        </w:rPr>
      </w:pPr>
      <w:r w:rsidRPr="00EB790A">
        <w:rPr>
          <w:rFonts w:ascii="Arial" w:eastAsia="Arial" w:hAnsi="Arial" w:cs="Arial"/>
          <w:color w:val="000000"/>
        </w:rPr>
        <w:t xml:space="preserve">Através dos atendimentos técnicos individualizados, foi possível identificar muitas situações de violação de direitos, e também da falta conhecimento acerca dos mesmos.  A partir dos atendimentos e acompanhamentos sistemáticos a essas famílias, foram realizados os encaminhamento a rede de </w:t>
      </w:r>
      <w:r w:rsidRPr="00EB790A">
        <w:rPr>
          <w:rFonts w:ascii="Arial" w:eastAsia="Arial" w:hAnsi="Arial" w:cs="Arial"/>
          <w:color w:val="000000"/>
        </w:rPr>
        <w:lastRenderedPageBreak/>
        <w:t xml:space="preserve">serviços do município, resultando na garantia de acesso aos direitos. </w:t>
      </w:r>
    </w:p>
    <w:p w:rsidR="00B123EA" w:rsidRPr="00EB790A" w:rsidRDefault="00B123EA" w:rsidP="002B2718">
      <w:pPr>
        <w:pStyle w:val="normal0"/>
        <w:pBdr>
          <w:top w:val="nil"/>
          <w:left w:val="nil"/>
          <w:bottom w:val="nil"/>
          <w:right w:val="nil"/>
          <w:between w:val="nil"/>
        </w:pBdr>
        <w:spacing w:line="360" w:lineRule="auto"/>
        <w:jc w:val="both"/>
        <w:rPr>
          <w:rFonts w:ascii="Arial" w:hAnsi="Arial" w:cs="Arial"/>
        </w:rPr>
      </w:pPr>
    </w:p>
    <w:p w:rsidR="008C5E7D" w:rsidRPr="00EB790A" w:rsidRDefault="008C5E7D" w:rsidP="00EB790A">
      <w:pPr>
        <w:pStyle w:val="normal0"/>
        <w:numPr>
          <w:ilvl w:val="0"/>
          <w:numId w:val="23"/>
        </w:numPr>
        <w:pBdr>
          <w:top w:val="nil"/>
          <w:left w:val="nil"/>
          <w:bottom w:val="nil"/>
          <w:right w:val="nil"/>
          <w:between w:val="nil"/>
        </w:pBdr>
        <w:spacing w:line="360" w:lineRule="auto"/>
        <w:jc w:val="both"/>
        <w:rPr>
          <w:rFonts w:ascii="Arial" w:eastAsia="Arial" w:hAnsi="Arial" w:cs="Arial"/>
          <w:color w:val="000000"/>
        </w:rPr>
      </w:pPr>
      <w:r w:rsidRPr="00EB790A">
        <w:rPr>
          <w:rFonts w:ascii="Arial" w:eastAsia="Arial" w:hAnsi="Arial" w:cs="Arial"/>
          <w:color w:val="000000"/>
        </w:rPr>
        <w:t>As oficinas realizadas pelo programa possibilitaram o fortalecimento dos vínculos familiares e comunitários, proporcionando maior integração das famílias no seu território, facilitando o acesso aos serviços da rede intersetorial, fomentando o empoderamento e protagonismo dos participantes.</w:t>
      </w:r>
    </w:p>
    <w:p w:rsidR="0019428D" w:rsidRDefault="0019428D" w:rsidP="00EB790A">
      <w:pPr>
        <w:pStyle w:val="normal0"/>
        <w:pBdr>
          <w:top w:val="nil"/>
          <w:left w:val="nil"/>
          <w:bottom w:val="nil"/>
          <w:right w:val="nil"/>
          <w:between w:val="nil"/>
        </w:pBdr>
        <w:spacing w:line="360" w:lineRule="auto"/>
        <w:jc w:val="both"/>
        <w:rPr>
          <w:rFonts w:ascii="Arial" w:eastAsia="Arial" w:hAnsi="Arial" w:cs="Arial"/>
          <w:color w:val="000000"/>
        </w:rPr>
      </w:pPr>
    </w:p>
    <w:p w:rsidR="0019428D" w:rsidRPr="00EB790A" w:rsidRDefault="0019428D" w:rsidP="00EB790A">
      <w:pPr>
        <w:pStyle w:val="normal0"/>
        <w:pBdr>
          <w:top w:val="nil"/>
          <w:left w:val="nil"/>
          <w:bottom w:val="nil"/>
          <w:right w:val="nil"/>
          <w:between w:val="nil"/>
        </w:pBdr>
        <w:spacing w:line="360" w:lineRule="auto"/>
        <w:jc w:val="both"/>
        <w:rPr>
          <w:rFonts w:ascii="Arial" w:eastAsia="Arial" w:hAnsi="Arial" w:cs="Arial"/>
          <w:color w:val="000000"/>
        </w:rPr>
      </w:pPr>
    </w:p>
    <w:p w:rsidR="00DC690D" w:rsidRPr="00EB790A" w:rsidRDefault="008C5E7D" w:rsidP="00EB790A">
      <w:pPr>
        <w:pStyle w:val="normal0"/>
        <w:pBdr>
          <w:top w:val="nil"/>
          <w:left w:val="nil"/>
          <w:bottom w:val="nil"/>
          <w:right w:val="nil"/>
          <w:between w:val="nil"/>
        </w:pBdr>
        <w:shd w:val="clear" w:color="auto" w:fill="D9D9D9"/>
        <w:tabs>
          <w:tab w:val="left" w:pos="0"/>
          <w:tab w:val="left" w:pos="9000"/>
        </w:tabs>
        <w:spacing w:line="360" w:lineRule="auto"/>
        <w:ind w:right="-210"/>
        <w:jc w:val="both"/>
        <w:rPr>
          <w:rFonts w:ascii="Arial" w:eastAsia="Arial" w:hAnsi="Arial" w:cs="Arial"/>
          <w:b/>
          <w:color w:val="000000"/>
        </w:rPr>
      </w:pPr>
      <w:r w:rsidRPr="00EB790A">
        <w:rPr>
          <w:rFonts w:ascii="Arial" w:eastAsia="Arial" w:hAnsi="Arial" w:cs="Arial"/>
          <w:b/>
          <w:color w:val="000000"/>
        </w:rPr>
        <w:t>3.2.2 - Projetos para a defesa e efetivação dos direitos socioassistenciais</w:t>
      </w:r>
    </w:p>
    <w:p w:rsidR="00DC690D" w:rsidRPr="00EB790A" w:rsidRDefault="00DC690D" w:rsidP="00EB790A">
      <w:pPr>
        <w:pStyle w:val="normal0"/>
        <w:pBdr>
          <w:top w:val="nil"/>
          <w:left w:val="nil"/>
          <w:bottom w:val="nil"/>
          <w:right w:val="nil"/>
          <w:between w:val="nil"/>
        </w:pBdr>
        <w:tabs>
          <w:tab w:val="left" w:pos="2265"/>
        </w:tabs>
        <w:spacing w:line="360" w:lineRule="auto"/>
        <w:ind w:left="1080"/>
        <w:jc w:val="both"/>
        <w:rPr>
          <w:rFonts w:ascii="Arial" w:hAnsi="Arial" w:cs="Arial"/>
          <w:b/>
          <w:color w:val="000000"/>
        </w:rPr>
      </w:pPr>
    </w:p>
    <w:p w:rsidR="008C5E7D" w:rsidRPr="00EB790A" w:rsidRDefault="004515A0" w:rsidP="00EB790A">
      <w:pPr>
        <w:pStyle w:val="normal0"/>
        <w:numPr>
          <w:ilvl w:val="0"/>
          <w:numId w:val="4"/>
        </w:numPr>
        <w:pBdr>
          <w:top w:val="nil"/>
          <w:left w:val="nil"/>
          <w:bottom w:val="nil"/>
          <w:right w:val="nil"/>
          <w:between w:val="nil"/>
        </w:pBdr>
        <w:tabs>
          <w:tab w:val="left" w:pos="2265"/>
        </w:tabs>
        <w:spacing w:line="360" w:lineRule="auto"/>
        <w:jc w:val="both"/>
        <w:rPr>
          <w:rFonts w:ascii="Arial" w:hAnsi="Arial" w:cs="Arial"/>
          <w:b/>
          <w:color w:val="000000"/>
        </w:rPr>
      </w:pPr>
      <w:r w:rsidRPr="00EB790A">
        <w:rPr>
          <w:rFonts w:ascii="Arial" w:eastAsia="Arial" w:hAnsi="Arial" w:cs="Arial"/>
          <w:b/>
          <w:color w:val="000000"/>
        </w:rPr>
        <w:t>Apresentação</w:t>
      </w:r>
      <w:r w:rsidR="008C5E7D" w:rsidRPr="00EB790A">
        <w:rPr>
          <w:rFonts w:ascii="Arial" w:eastAsia="Arial" w:hAnsi="Arial" w:cs="Arial"/>
          <w:b/>
          <w:color w:val="000000"/>
        </w:rPr>
        <w:t xml:space="preserve">: </w:t>
      </w:r>
      <w:r w:rsidR="00C079BC">
        <w:rPr>
          <w:rFonts w:ascii="Arial" w:eastAsia="Arial" w:hAnsi="Arial" w:cs="Arial"/>
          <w:b/>
          <w:color w:val="000000"/>
        </w:rPr>
        <w:t>Centro de Prevenção às Violências.</w:t>
      </w:r>
    </w:p>
    <w:p w:rsidR="008C5E7D" w:rsidRPr="00EB790A" w:rsidRDefault="008C5E7D" w:rsidP="00EB790A">
      <w:pPr>
        <w:pStyle w:val="normal0"/>
        <w:spacing w:line="360" w:lineRule="auto"/>
        <w:ind w:firstLine="720"/>
        <w:jc w:val="both"/>
        <w:rPr>
          <w:rFonts w:ascii="Arial" w:eastAsia="Arial" w:hAnsi="Arial" w:cs="Arial"/>
        </w:rPr>
      </w:pPr>
      <w:r w:rsidRPr="00EB790A">
        <w:rPr>
          <w:rFonts w:ascii="Arial" w:eastAsia="Arial" w:hAnsi="Arial" w:cs="Arial"/>
        </w:rPr>
        <w:t>O Centro de Prevenção às Violências</w:t>
      </w:r>
      <w:r w:rsidR="00B123EA">
        <w:rPr>
          <w:rFonts w:ascii="Arial" w:eastAsia="Arial" w:hAnsi="Arial" w:cs="Arial"/>
        </w:rPr>
        <w:t xml:space="preserve"> </w:t>
      </w:r>
      <w:r w:rsidR="00A32D8B" w:rsidRPr="00EB790A">
        <w:rPr>
          <w:rFonts w:ascii="Arial" w:eastAsia="Arial" w:hAnsi="Arial" w:cs="Arial"/>
        </w:rPr>
        <w:t>-</w:t>
      </w:r>
      <w:r w:rsidR="00B123EA">
        <w:rPr>
          <w:rFonts w:ascii="Arial" w:eastAsia="Arial" w:hAnsi="Arial" w:cs="Arial"/>
        </w:rPr>
        <w:t xml:space="preserve"> CPV</w:t>
      </w:r>
      <w:r w:rsidRPr="00EB790A">
        <w:rPr>
          <w:rFonts w:ascii="Arial" w:eastAsia="Arial" w:hAnsi="Arial" w:cs="Arial"/>
        </w:rPr>
        <w:t xml:space="preserve"> é um projeto que tem como objetivo prevenir às violências, potencializar a participação cidadã de determinados segmentos sociais e também estimular as interfaces entre os diferentes atores sociais comunitários locais, por meio da efetivação dos direitos. Caracteriza-se enquanto um centro de atendimento que se divide inicialmente entre dois tipos de organização: por demanda programada e por demanda espontânea. </w:t>
      </w:r>
    </w:p>
    <w:p w:rsidR="008C5E7D" w:rsidRPr="00EB790A" w:rsidRDefault="00A32D8B" w:rsidP="00EB790A">
      <w:pPr>
        <w:pStyle w:val="normal0"/>
        <w:spacing w:line="360" w:lineRule="auto"/>
        <w:ind w:firstLine="720"/>
        <w:jc w:val="both"/>
        <w:rPr>
          <w:rFonts w:ascii="Arial" w:eastAsia="Arial" w:hAnsi="Arial" w:cs="Arial"/>
        </w:rPr>
      </w:pPr>
      <w:r w:rsidRPr="00EB790A">
        <w:rPr>
          <w:rFonts w:ascii="Arial" w:eastAsia="Arial" w:hAnsi="Arial" w:cs="Arial"/>
          <w:color w:val="000000"/>
        </w:rPr>
        <w:t xml:space="preserve">O </w:t>
      </w:r>
      <w:r w:rsidR="008C5E7D" w:rsidRPr="00EB790A">
        <w:rPr>
          <w:rFonts w:ascii="Arial" w:eastAsia="Arial" w:hAnsi="Arial" w:cs="Arial"/>
          <w:color w:val="000000"/>
        </w:rPr>
        <w:t>Cent</w:t>
      </w:r>
      <w:r w:rsidR="00B123EA">
        <w:rPr>
          <w:rFonts w:ascii="Arial" w:eastAsia="Arial" w:hAnsi="Arial" w:cs="Arial"/>
          <w:color w:val="000000"/>
        </w:rPr>
        <w:t>ro</w:t>
      </w:r>
      <w:r w:rsidRPr="00EB790A">
        <w:rPr>
          <w:rFonts w:ascii="Arial" w:eastAsia="Arial" w:hAnsi="Arial" w:cs="Arial"/>
          <w:color w:val="000000"/>
        </w:rPr>
        <w:t xml:space="preserve"> de Prevenção às Violências, ofertaram</w:t>
      </w:r>
      <w:r w:rsidR="008C5E7D" w:rsidRPr="00EB790A">
        <w:rPr>
          <w:rFonts w:ascii="Arial" w:eastAsia="Arial" w:hAnsi="Arial" w:cs="Arial"/>
          <w:color w:val="000000"/>
        </w:rPr>
        <w:t xml:space="preserve"> ações de Mediação comunitária de conflitos, orientação </w:t>
      </w:r>
      <w:r w:rsidRPr="00EB790A">
        <w:rPr>
          <w:rFonts w:ascii="Arial" w:eastAsia="Arial" w:hAnsi="Arial" w:cs="Arial"/>
          <w:color w:val="000000"/>
        </w:rPr>
        <w:t>jurídica</w:t>
      </w:r>
      <w:r w:rsidR="008C5E7D" w:rsidRPr="00EB790A">
        <w:rPr>
          <w:rFonts w:ascii="Arial" w:eastAsia="Arial" w:hAnsi="Arial" w:cs="Arial"/>
          <w:color w:val="000000"/>
        </w:rPr>
        <w:t xml:space="preserve"> </w:t>
      </w:r>
      <w:r w:rsidRPr="00EB790A">
        <w:rPr>
          <w:rFonts w:ascii="Arial" w:eastAsia="Arial" w:hAnsi="Arial" w:cs="Arial"/>
          <w:color w:val="000000"/>
        </w:rPr>
        <w:t xml:space="preserve">sobre </w:t>
      </w:r>
      <w:r w:rsidR="008C5E7D" w:rsidRPr="00EB790A">
        <w:rPr>
          <w:rFonts w:ascii="Arial" w:eastAsia="Arial" w:hAnsi="Arial" w:cs="Arial"/>
          <w:color w:val="000000"/>
        </w:rPr>
        <w:t xml:space="preserve">direitos, acolhimento de vítimas de violência e encaminhamento para redes especializadas </w:t>
      </w:r>
      <w:r w:rsidRPr="00EB790A">
        <w:rPr>
          <w:rFonts w:ascii="Arial" w:eastAsia="Arial" w:hAnsi="Arial" w:cs="Arial"/>
          <w:color w:val="000000"/>
        </w:rPr>
        <w:t>e atendimento de direitos do consumidor</w:t>
      </w:r>
      <w:r w:rsidR="008C5E7D" w:rsidRPr="00EB790A">
        <w:rPr>
          <w:rFonts w:ascii="Arial" w:eastAsia="Arial" w:hAnsi="Arial" w:cs="Arial"/>
          <w:color w:val="000000"/>
        </w:rPr>
        <w:t xml:space="preserve"> </w:t>
      </w:r>
      <w:r w:rsidRPr="00EB790A">
        <w:rPr>
          <w:rFonts w:ascii="Arial" w:eastAsia="Arial" w:hAnsi="Arial" w:cs="Arial"/>
          <w:color w:val="000000"/>
        </w:rPr>
        <w:t>(</w:t>
      </w:r>
      <w:r w:rsidR="008C5E7D" w:rsidRPr="00EB790A">
        <w:rPr>
          <w:rFonts w:ascii="Arial" w:eastAsia="Arial" w:hAnsi="Arial" w:cs="Arial"/>
          <w:color w:val="000000"/>
        </w:rPr>
        <w:t>atendimento descentralizado do PROCON</w:t>
      </w:r>
      <w:r w:rsidRPr="00EB790A">
        <w:rPr>
          <w:rFonts w:ascii="Arial" w:eastAsia="Arial" w:hAnsi="Arial" w:cs="Arial"/>
          <w:color w:val="000000"/>
        </w:rPr>
        <w:t>)</w:t>
      </w:r>
      <w:r w:rsidR="00B123EA">
        <w:rPr>
          <w:rFonts w:ascii="Arial" w:eastAsia="Arial" w:hAnsi="Arial" w:cs="Arial"/>
          <w:color w:val="000000"/>
        </w:rPr>
        <w:t xml:space="preserve"> </w:t>
      </w:r>
      <w:r w:rsidRPr="00EB790A">
        <w:rPr>
          <w:rFonts w:ascii="Arial" w:eastAsia="Arial" w:hAnsi="Arial" w:cs="Arial"/>
          <w:color w:val="000000"/>
        </w:rPr>
        <w:t>e um espaço de acolhimento e escuta para as comunidades locais</w:t>
      </w:r>
      <w:r w:rsidR="005D3AB4">
        <w:rPr>
          <w:rFonts w:ascii="Arial" w:eastAsia="Arial" w:hAnsi="Arial" w:cs="Arial"/>
          <w:color w:val="000000"/>
        </w:rPr>
        <w:t xml:space="preserve">. O município de Canoas conta com duas sedes deste projeto, uma delas no bairro Guajuviras e outra no bairro Mathias Velho. </w:t>
      </w:r>
    </w:p>
    <w:p w:rsidR="008C5E7D" w:rsidRPr="00EB790A" w:rsidRDefault="00A32D8B" w:rsidP="00EB790A">
      <w:pPr>
        <w:pStyle w:val="normal0"/>
        <w:pBdr>
          <w:top w:val="nil"/>
          <w:left w:val="nil"/>
          <w:bottom w:val="nil"/>
          <w:right w:val="nil"/>
          <w:between w:val="nil"/>
        </w:pBdr>
        <w:spacing w:line="360" w:lineRule="auto"/>
        <w:ind w:firstLine="567"/>
        <w:jc w:val="both"/>
        <w:rPr>
          <w:rFonts w:ascii="Arial" w:eastAsia="Arial" w:hAnsi="Arial" w:cs="Arial"/>
          <w:color w:val="000000"/>
        </w:rPr>
      </w:pPr>
      <w:r w:rsidRPr="00EB790A">
        <w:rPr>
          <w:rFonts w:ascii="Arial" w:eastAsia="Arial" w:hAnsi="Arial" w:cs="Arial"/>
          <w:color w:val="000000"/>
        </w:rPr>
        <w:t>Para além desse</w:t>
      </w:r>
      <w:r w:rsidR="00B123EA">
        <w:rPr>
          <w:rFonts w:ascii="Arial" w:eastAsia="Arial" w:hAnsi="Arial" w:cs="Arial"/>
          <w:color w:val="000000"/>
        </w:rPr>
        <w:t>s serviços ofertados, o</w:t>
      </w:r>
      <w:r w:rsidRPr="00EB790A">
        <w:rPr>
          <w:rFonts w:ascii="Arial" w:eastAsia="Arial" w:hAnsi="Arial" w:cs="Arial"/>
          <w:color w:val="000000"/>
        </w:rPr>
        <w:t xml:space="preserve"> CPV</w:t>
      </w:r>
      <w:r w:rsidR="008C5E7D" w:rsidRPr="00EB790A">
        <w:rPr>
          <w:rFonts w:ascii="Arial" w:eastAsia="Arial" w:hAnsi="Arial" w:cs="Arial"/>
          <w:color w:val="000000"/>
        </w:rPr>
        <w:t xml:space="preserve"> </w:t>
      </w:r>
      <w:r w:rsidR="00AA78B3" w:rsidRPr="00EB790A">
        <w:rPr>
          <w:rFonts w:ascii="Arial" w:eastAsia="Arial" w:hAnsi="Arial" w:cs="Arial"/>
          <w:color w:val="000000"/>
        </w:rPr>
        <w:t xml:space="preserve">desenvolve 3 programas intersetoriais: Cuidando Trajetórias; Todo Jovem Importa e Reconstruindo Vidas. </w:t>
      </w:r>
      <w:r w:rsidR="00B123EA">
        <w:rPr>
          <w:rFonts w:ascii="Arial" w:eastAsia="Arial" w:hAnsi="Arial" w:cs="Arial"/>
          <w:color w:val="000000"/>
        </w:rPr>
        <w:t>Programas v</w:t>
      </w:r>
      <w:r w:rsidR="008C5E7D" w:rsidRPr="00EB790A">
        <w:rPr>
          <w:rFonts w:ascii="Arial" w:eastAsia="Arial" w:hAnsi="Arial" w:cs="Arial"/>
          <w:color w:val="000000"/>
        </w:rPr>
        <w:t>oltad</w:t>
      </w:r>
      <w:r w:rsidR="00AA78B3" w:rsidRPr="00EB790A">
        <w:rPr>
          <w:rFonts w:ascii="Arial" w:eastAsia="Arial" w:hAnsi="Arial" w:cs="Arial"/>
          <w:color w:val="000000"/>
        </w:rPr>
        <w:t>o</w:t>
      </w:r>
      <w:r w:rsidR="008C5E7D" w:rsidRPr="00EB790A">
        <w:rPr>
          <w:rFonts w:ascii="Arial" w:eastAsia="Arial" w:hAnsi="Arial" w:cs="Arial"/>
          <w:color w:val="000000"/>
        </w:rPr>
        <w:t>s ao</w:t>
      </w:r>
      <w:r w:rsidR="00B123EA">
        <w:rPr>
          <w:rFonts w:ascii="Arial" w:eastAsia="Arial" w:hAnsi="Arial" w:cs="Arial"/>
          <w:color w:val="000000"/>
        </w:rPr>
        <w:t xml:space="preserve">s três perfis mais vulneráveis </w:t>
      </w:r>
      <w:r w:rsidR="008C5E7D" w:rsidRPr="00EB790A">
        <w:rPr>
          <w:rFonts w:ascii="Arial" w:eastAsia="Arial" w:hAnsi="Arial" w:cs="Arial"/>
          <w:color w:val="000000"/>
        </w:rPr>
        <w:t xml:space="preserve">ou com maiores fatores de risco para a violência: jovens em rota de evasão; jovens evadidos do </w:t>
      </w:r>
      <w:r w:rsidR="008C5E7D" w:rsidRPr="00EB790A">
        <w:rPr>
          <w:rFonts w:ascii="Arial" w:eastAsia="Arial" w:hAnsi="Arial" w:cs="Arial"/>
          <w:color w:val="000000"/>
        </w:rPr>
        <w:lastRenderedPageBreak/>
        <w:t>sistema formal de ensino e egressos do sistema prisional. Assim, constitu</w:t>
      </w:r>
      <w:r w:rsidR="00AA78B3" w:rsidRPr="00EB790A">
        <w:rPr>
          <w:rFonts w:ascii="Arial" w:eastAsia="Arial" w:hAnsi="Arial" w:cs="Arial"/>
          <w:color w:val="000000"/>
        </w:rPr>
        <w:t>em-se num trabalho articulado com as famílias, escolas, Unidades Básicas de Saúde e demais equipamentos sociais dos territórios.</w:t>
      </w:r>
    </w:p>
    <w:p w:rsidR="00AA78B3" w:rsidRPr="00EB790A" w:rsidRDefault="00AA78B3" w:rsidP="00EB790A">
      <w:pPr>
        <w:pStyle w:val="normal0"/>
        <w:pBdr>
          <w:top w:val="nil"/>
          <w:left w:val="nil"/>
          <w:bottom w:val="nil"/>
          <w:right w:val="nil"/>
          <w:between w:val="nil"/>
        </w:pBdr>
        <w:spacing w:line="360" w:lineRule="auto"/>
        <w:ind w:firstLine="567"/>
        <w:jc w:val="both"/>
        <w:rPr>
          <w:rFonts w:ascii="Arial" w:eastAsia="Arial" w:hAnsi="Arial" w:cs="Arial"/>
          <w:color w:val="000000"/>
        </w:rPr>
      </w:pPr>
      <w:r w:rsidRPr="00EB790A">
        <w:rPr>
          <w:rFonts w:ascii="Arial" w:eastAsia="Arial" w:hAnsi="Arial" w:cs="Arial"/>
          <w:color w:val="000000"/>
        </w:rPr>
        <w:t xml:space="preserve">Entre as principais ações </w:t>
      </w:r>
      <w:r w:rsidRPr="00EB790A">
        <w:rPr>
          <w:rFonts w:ascii="Arial" w:hAnsi="Arial" w:cs="Arial"/>
        </w:rPr>
        <w:t>estão</w:t>
      </w:r>
      <w:r w:rsidR="00B123EA">
        <w:rPr>
          <w:rFonts w:ascii="Arial" w:hAnsi="Arial" w:cs="Arial"/>
        </w:rPr>
        <w:t>:</w:t>
      </w:r>
      <w:r w:rsidRPr="00EB790A">
        <w:rPr>
          <w:rFonts w:ascii="Arial" w:hAnsi="Arial" w:cs="Arial"/>
        </w:rPr>
        <w:t xml:space="preserve"> a promoção de reuniões intersetoriais, atendimentos/acolhimentos individuais, encaminhamentos para serviços, visitas domiciliares, orientação e acompanhamento para acesso a matrículas escolares, documentos, atividades de geração de renda, saúde e outros serviços socioassistenciais.</w:t>
      </w:r>
    </w:p>
    <w:p w:rsidR="008C5E7D" w:rsidRPr="00EB790A" w:rsidRDefault="008C5E7D" w:rsidP="00EB790A">
      <w:pPr>
        <w:pStyle w:val="normal0"/>
        <w:pBdr>
          <w:top w:val="nil"/>
          <w:left w:val="nil"/>
          <w:bottom w:val="nil"/>
          <w:right w:val="nil"/>
          <w:between w:val="nil"/>
        </w:pBdr>
        <w:tabs>
          <w:tab w:val="left" w:pos="2964"/>
        </w:tabs>
        <w:spacing w:line="360" w:lineRule="auto"/>
        <w:ind w:left="1080" w:hanging="720"/>
        <w:jc w:val="both"/>
        <w:rPr>
          <w:rFonts w:ascii="Arial" w:eastAsia="Arial" w:hAnsi="Arial" w:cs="Arial"/>
          <w:b/>
          <w:color w:val="000000"/>
        </w:rPr>
      </w:pPr>
    </w:p>
    <w:p w:rsidR="008C5E7D" w:rsidRPr="00EB790A" w:rsidRDefault="008C5E7D" w:rsidP="00EB790A">
      <w:pPr>
        <w:pStyle w:val="normal0"/>
        <w:numPr>
          <w:ilvl w:val="0"/>
          <w:numId w:val="5"/>
        </w:numPr>
        <w:pBdr>
          <w:top w:val="nil"/>
          <w:left w:val="nil"/>
          <w:bottom w:val="nil"/>
          <w:right w:val="nil"/>
          <w:between w:val="nil"/>
        </w:pBdr>
        <w:spacing w:line="360" w:lineRule="auto"/>
        <w:jc w:val="both"/>
        <w:rPr>
          <w:rFonts w:ascii="Arial" w:hAnsi="Arial" w:cs="Arial"/>
          <w:b/>
          <w:color w:val="000000"/>
        </w:rPr>
      </w:pPr>
      <w:r w:rsidRPr="00EB790A">
        <w:rPr>
          <w:rFonts w:ascii="Arial" w:eastAsia="Arial" w:hAnsi="Arial" w:cs="Arial"/>
          <w:b/>
          <w:color w:val="000000"/>
        </w:rPr>
        <w:t xml:space="preserve">Público-alvo: </w:t>
      </w:r>
    </w:p>
    <w:p w:rsidR="008C5E7D" w:rsidRDefault="008C5E7D" w:rsidP="00EB790A">
      <w:pPr>
        <w:pStyle w:val="normal0"/>
        <w:pBdr>
          <w:top w:val="nil"/>
          <w:left w:val="nil"/>
          <w:bottom w:val="nil"/>
          <w:right w:val="nil"/>
          <w:between w:val="nil"/>
        </w:pBdr>
        <w:shd w:val="clear" w:color="auto" w:fill="FFFFFF"/>
        <w:spacing w:line="360" w:lineRule="auto"/>
        <w:ind w:firstLine="567"/>
        <w:jc w:val="both"/>
        <w:rPr>
          <w:rFonts w:ascii="Arial" w:eastAsia="Arial" w:hAnsi="Arial" w:cs="Arial"/>
          <w:color w:val="000000"/>
        </w:rPr>
      </w:pPr>
      <w:r w:rsidRPr="00EB790A">
        <w:rPr>
          <w:rFonts w:ascii="Arial" w:eastAsia="Arial" w:hAnsi="Arial" w:cs="Arial"/>
          <w:color w:val="000000"/>
        </w:rPr>
        <w:tab/>
        <w:t xml:space="preserve">Famílias e indivíduos em situações de violências e com necessidade de acessar direitos; jovens em rota de evasão escolar; jovens evadidos do sistema formal de educação e egressos do sistema prisional. </w:t>
      </w:r>
    </w:p>
    <w:p w:rsidR="00B123EA" w:rsidRPr="00EB790A" w:rsidRDefault="00B123EA" w:rsidP="00EB790A">
      <w:pPr>
        <w:pStyle w:val="normal0"/>
        <w:pBdr>
          <w:top w:val="nil"/>
          <w:left w:val="nil"/>
          <w:bottom w:val="nil"/>
          <w:right w:val="nil"/>
          <w:between w:val="nil"/>
        </w:pBdr>
        <w:shd w:val="clear" w:color="auto" w:fill="FFFFFF"/>
        <w:spacing w:line="360" w:lineRule="auto"/>
        <w:ind w:firstLine="567"/>
        <w:jc w:val="both"/>
        <w:rPr>
          <w:rFonts w:ascii="Arial" w:eastAsia="Arial" w:hAnsi="Arial" w:cs="Arial"/>
          <w:color w:val="000000"/>
        </w:rPr>
      </w:pPr>
    </w:p>
    <w:p w:rsidR="00C079BC" w:rsidRDefault="00C079BC" w:rsidP="00C079BC">
      <w:pPr>
        <w:pStyle w:val="normal0"/>
        <w:numPr>
          <w:ilvl w:val="0"/>
          <w:numId w:val="11"/>
        </w:numPr>
        <w:pBdr>
          <w:top w:val="nil"/>
          <w:left w:val="nil"/>
          <w:bottom w:val="nil"/>
          <w:right w:val="nil"/>
          <w:between w:val="nil"/>
        </w:pBdr>
        <w:spacing w:before="100" w:line="360" w:lineRule="auto"/>
        <w:rPr>
          <w:rFonts w:ascii="Arial" w:eastAsia="Arial" w:hAnsi="Arial" w:cs="Arial"/>
          <w:b/>
        </w:rPr>
      </w:pPr>
      <w:r>
        <w:rPr>
          <w:rFonts w:ascii="Arial" w:eastAsia="Arial" w:hAnsi="Arial" w:cs="Arial"/>
          <w:b/>
        </w:rPr>
        <w:t>Capacidade de atendimento:</w:t>
      </w:r>
    </w:p>
    <w:p w:rsidR="008C5E7D" w:rsidRPr="00C079BC" w:rsidRDefault="00C079BC" w:rsidP="00C079BC">
      <w:pPr>
        <w:pStyle w:val="normal0"/>
        <w:pBdr>
          <w:top w:val="nil"/>
          <w:left w:val="nil"/>
          <w:bottom w:val="nil"/>
          <w:right w:val="nil"/>
          <w:between w:val="nil"/>
        </w:pBdr>
        <w:spacing w:before="100" w:line="360" w:lineRule="auto"/>
        <w:ind w:firstLine="360"/>
        <w:rPr>
          <w:rFonts w:ascii="Arial" w:eastAsia="Arial" w:hAnsi="Arial" w:cs="Arial"/>
          <w:b/>
        </w:rPr>
      </w:pPr>
      <w:r w:rsidRPr="002B2718">
        <w:rPr>
          <w:rFonts w:ascii="Arial" w:eastAsia="Arial" w:hAnsi="Arial" w:cs="Arial"/>
        </w:rPr>
        <w:t xml:space="preserve">No ano de 2018 foram realizados no </w:t>
      </w:r>
      <w:r w:rsidR="008C5E7D" w:rsidRPr="002B2718">
        <w:rPr>
          <w:rFonts w:ascii="Arial" w:eastAsia="Arial" w:hAnsi="Arial" w:cs="Arial"/>
        </w:rPr>
        <w:t>CPV Guajuviras</w:t>
      </w:r>
      <w:r w:rsidRPr="002B2718">
        <w:rPr>
          <w:rFonts w:ascii="Arial" w:eastAsia="Arial" w:hAnsi="Arial" w:cs="Arial"/>
        </w:rPr>
        <w:t xml:space="preserve"> </w:t>
      </w:r>
      <w:r w:rsidR="002B2718" w:rsidRPr="002B2718">
        <w:rPr>
          <w:rFonts w:ascii="Arial" w:eastAsia="Arial" w:hAnsi="Arial" w:cs="Arial"/>
        </w:rPr>
        <w:t>4.664</w:t>
      </w:r>
      <w:r w:rsidRPr="002B2718">
        <w:rPr>
          <w:rFonts w:ascii="Arial" w:eastAsia="Arial" w:hAnsi="Arial" w:cs="Arial"/>
        </w:rPr>
        <w:t xml:space="preserve"> a</w:t>
      </w:r>
      <w:r w:rsidR="008C5E7D" w:rsidRPr="002B2718">
        <w:rPr>
          <w:rFonts w:ascii="Arial" w:eastAsia="Arial" w:hAnsi="Arial" w:cs="Arial"/>
        </w:rPr>
        <w:t>tendimentos</w:t>
      </w:r>
      <w:r w:rsidRPr="002B2718">
        <w:rPr>
          <w:rFonts w:ascii="Arial" w:eastAsia="Arial" w:hAnsi="Arial" w:cs="Arial"/>
        </w:rPr>
        <w:t>, e no</w:t>
      </w:r>
      <w:r w:rsidRPr="002B2718">
        <w:rPr>
          <w:rFonts w:ascii="Arial" w:eastAsia="Arial" w:hAnsi="Arial" w:cs="Arial"/>
          <w:b/>
        </w:rPr>
        <w:t xml:space="preserve"> </w:t>
      </w:r>
      <w:r w:rsidR="008C5E7D" w:rsidRPr="002B2718">
        <w:rPr>
          <w:rFonts w:ascii="Arial" w:eastAsia="Arial" w:hAnsi="Arial" w:cs="Arial"/>
        </w:rPr>
        <w:t>CPV Mathias Velho 1</w:t>
      </w:r>
      <w:r w:rsidRPr="002B2718">
        <w:rPr>
          <w:rFonts w:ascii="Arial" w:eastAsia="Arial" w:hAnsi="Arial" w:cs="Arial"/>
        </w:rPr>
        <w:t>.</w:t>
      </w:r>
      <w:r w:rsidR="002B2718" w:rsidRPr="002B2718">
        <w:rPr>
          <w:rFonts w:ascii="Arial" w:eastAsia="Arial" w:hAnsi="Arial" w:cs="Arial"/>
        </w:rPr>
        <w:t>758</w:t>
      </w:r>
      <w:r w:rsidR="008C5E7D" w:rsidRPr="002B2718">
        <w:rPr>
          <w:rFonts w:ascii="Arial" w:eastAsia="Arial" w:hAnsi="Arial" w:cs="Arial"/>
        </w:rPr>
        <w:t xml:space="preserve"> atendimentos realizados</w:t>
      </w:r>
      <w:r w:rsidRPr="002B2718">
        <w:rPr>
          <w:rFonts w:ascii="Arial" w:eastAsia="Arial" w:hAnsi="Arial" w:cs="Arial"/>
        </w:rPr>
        <w:t>.</w:t>
      </w:r>
    </w:p>
    <w:p w:rsidR="008C5E7D" w:rsidRPr="00EB790A" w:rsidRDefault="008C5E7D" w:rsidP="00EB790A">
      <w:pPr>
        <w:pStyle w:val="normal0"/>
        <w:pBdr>
          <w:top w:val="nil"/>
          <w:left w:val="nil"/>
          <w:bottom w:val="nil"/>
          <w:right w:val="nil"/>
          <w:between w:val="nil"/>
        </w:pBdr>
        <w:shd w:val="clear" w:color="auto" w:fill="FFFFFF"/>
        <w:spacing w:line="360" w:lineRule="auto"/>
        <w:ind w:firstLine="567"/>
        <w:jc w:val="both"/>
        <w:rPr>
          <w:rFonts w:ascii="Arial" w:eastAsia="Arial" w:hAnsi="Arial" w:cs="Arial"/>
          <w:color w:val="000000"/>
        </w:rPr>
      </w:pPr>
    </w:p>
    <w:p w:rsidR="008C5E7D" w:rsidRPr="00EB790A" w:rsidRDefault="008C5E7D" w:rsidP="00EB790A">
      <w:pPr>
        <w:pStyle w:val="normal0"/>
        <w:numPr>
          <w:ilvl w:val="0"/>
          <w:numId w:val="5"/>
        </w:numPr>
        <w:pBdr>
          <w:top w:val="nil"/>
          <w:left w:val="nil"/>
          <w:bottom w:val="nil"/>
          <w:right w:val="nil"/>
          <w:between w:val="nil"/>
        </w:pBdr>
        <w:spacing w:line="360" w:lineRule="auto"/>
        <w:jc w:val="both"/>
        <w:rPr>
          <w:rFonts w:ascii="Arial" w:hAnsi="Arial" w:cs="Arial"/>
          <w:b/>
          <w:color w:val="000000"/>
        </w:rPr>
      </w:pPr>
      <w:r w:rsidRPr="00EB790A">
        <w:rPr>
          <w:rFonts w:ascii="Arial" w:eastAsia="Arial" w:hAnsi="Arial" w:cs="Arial"/>
          <w:b/>
          <w:color w:val="000000"/>
        </w:rPr>
        <w:t xml:space="preserve">Dia/Horário/Periodicidade: </w:t>
      </w:r>
    </w:p>
    <w:p w:rsidR="008C5E7D" w:rsidRPr="00EB790A" w:rsidRDefault="008C5E7D" w:rsidP="00EB790A">
      <w:pPr>
        <w:pStyle w:val="normal0"/>
        <w:pBdr>
          <w:top w:val="nil"/>
          <w:left w:val="nil"/>
          <w:bottom w:val="nil"/>
          <w:right w:val="nil"/>
          <w:between w:val="nil"/>
        </w:pBdr>
        <w:spacing w:line="360" w:lineRule="auto"/>
        <w:ind w:firstLine="567"/>
        <w:jc w:val="both"/>
        <w:rPr>
          <w:rFonts w:ascii="Arial" w:eastAsia="Arial" w:hAnsi="Arial" w:cs="Arial"/>
          <w:color w:val="000000"/>
        </w:rPr>
      </w:pPr>
      <w:r w:rsidRPr="00EB790A">
        <w:rPr>
          <w:rFonts w:ascii="Arial" w:eastAsia="Arial" w:hAnsi="Arial" w:cs="Arial"/>
          <w:color w:val="000000"/>
        </w:rPr>
        <w:t>A equipe multidisciplinar realizou suas atividades de forma gratuita, planejada e continuada. Sendo o atendimento ofertado de segunda a sexta-feira, das 09h às 17hs.</w:t>
      </w:r>
    </w:p>
    <w:p w:rsidR="005D7069" w:rsidRPr="00EB790A" w:rsidRDefault="005D7069" w:rsidP="00EB790A">
      <w:pPr>
        <w:pStyle w:val="normal0"/>
        <w:pBdr>
          <w:top w:val="nil"/>
          <w:left w:val="nil"/>
          <w:bottom w:val="nil"/>
          <w:right w:val="nil"/>
          <w:between w:val="nil"/>
        </w:pBdr>
        <w:spacing w:line="360" w:lineRule="auto"/>
        <w:ind w:firstLine="567"/>
        <w:jc w:val="both"/>
        <w:rPr>
          <w:rFonts w:ascii="Arial" w:eastAsia="Arial" w:hAnsi="Arial" w:cs="Arial"/>
          <w:color w:val="000000"/>
        </w:rPr>
      </w:pPr>
    </w:p>
    <w:p w:rsidR="005D7069" w:rsidRPr="00EB790A" w:rsidRDefault="004515A0" w:rsidP="00EB790A">
      <w:pPr>
        <w:pStyle w:val="Normal1"/>
        <w:spacing w:line="360" w:lineRule="auto"/>
        <w:ind w:firstLine="567"/>
        <w:jc w:val="both"/>
        <w:rPr>
          <w:rFonts w:ascii="Arial" w:eastAsia="Arial" w:hAnsi="Arial" w:cs="Arial"/>
          <w:b/>
          <w:color w:val="000000"/>
        </w:rPr>
      </w:pPr>
      <w:r w:rsidRPr="00EB790A">
        <w:rPr>
          <w:rFonts w:ascii="Arial" w:eastAsia="Arial" w:hAnsi="Arial" w:cs="Arial"/>
          <w:b/>
          <w:color w:val="000000"/>
        </w:rPr>
        <w:t>Recursos financeiros utilizados:</w:t>
      </w:r>
    </w:p>
    <w:p w:rsidR="005D7069" w:rsidRPr="00EB790A" w:rsidRDefault="005D7069" w:rsidP="0019428D">
      <w:pPr>
        <w:pStyle w:val="Normal1"/>
        <w:spacing w:line="360" w:lineRule="auto"/>
        <w:ind w:firstLine="567"/>
        <w:jc w:val="both"/>
        <w:rPr>
          <w:rFonts w:ascii="Arial" w:hAnsi="Arial" w:cs="Arial"/>
        </w:rPr>
      </w:pPr>
      <w:r w:rsidRPr="00EB790A">
        <w:rPr>
          <w:rFonts w:ascii="Arial" w:hAnsi="Arial" w:cs="Arial"/>
        </w:rPr>
        <w:t xml:space="preserve"> As atividades são ofertadas de forma gratuita e continuada a todos participantes. Para o desenvolvimentos das ações foram desembolsados o valor de R$ 774.960,37 (Setecentos e setenta e quatro mil novecentos e sessenta reais e trinta e sete centavos), sendo 65% recursos de parcerias com a Prefeitura Municipal de Canoas através da Secretaria Municipal de Segurança Pública e Cidadania e 35% de recursos próprios por meio de processos seletivos.</w:t>
      </w:r>
    </w:p>
    <w:p w:rsidR="005D7069" w:rsidRPr="00EB790A" w:rsidRDefault="005D7069" w:rsidP="00EB790A">
      <w:pPr>
        <w:pStyle w:val="Normal1"/>
        <w:spacing w:line="360" w:lineRule="auto"/>
        <w:ind w:firstLine="567"/>
        <w:jc w:val="both"/>
        <w:rPr>
          <w:rFonts w:ascii="Arial" w:hAnsi="Arial" w:cs="Arial"/>
          <w:b/>
        </w:rPr>
      </w:pPr>
      <w:r w:rsidRPr="00EB790A">
        <w:rPr>
          <w:rFonts w:ascii="Arial" w:hAnsi="Arial" w:cs="Arial"/>
        </w:rPr>
        <w:lastRenderedPageBreak/>
        <w:t>As despesas em 2018 foram na ordem de:</w:t>
      </w:r>
    </w:p>
    <w:p w:rsidR="005D7069" w:rsidRPr="00EB790A" w:rsidRDefault="005D7069" w:rsidP="00EB790A">
      <w:pPr>
        <w:pStyle w:val="Normal1"/>
        <w:numPr>
          <w:ilvl w:val="0"/>
          <w:numId w:val="30"/>
        </w:numPr>
        <w:pBdr>
          <w:top w:val="nil"/>
          <w:left w:val="nil"/>
          <w:bottom w:val="nil"/>
          <w:right w:val="nil"/>
          <w:between w:val="nil"/>
        </w:pBdr>
        <w:spacing w:line="360" w:lineRule="auto"/>
        <w:ind w:left="567" w:hanging="284"/>
        <w:contextualSpacing/>
        <w:jc w:val="both"/>
        <w:rPr>
          <w:rFonts w:ascii="Arial" w:hAnsi="Arial" w:cs="Arial"/>
        </w:rPr>
      </w:pPr>
      <w:r w:rsidRPr="00EB790A">
        <w:rPr>
          <w:rFonts w:ascii="Arial" w:hAnsi="Arial" w:cs="Arial"/>
        </w:rPr>
        <w:t>Recursos Humanos/Equipe para desenvolver as ações: 86%</w:t>
      </w:r>
    </w:p>
    <w:p w:rsidR="005D7069" w:rsidRPr="00EB790A" w:rsidRDefault="005D7069" w:rsidP="00EB790A">
      <w:pPr>
        <w:pStyle w:val="Normal1"/>
        <w:numPr>
          <w:ilvl w:val="0"/>
          <w:numId w:val="30"/>
        </w:numPr>
        <w:pBdr>
          <w:top w:val="nil"/>
          <w:left w:val="nil"/>
          <w:bottom w:val="nil"/>
          <w:right w:val="nil"/>
          <w:between w:val="nil"/>
        </w:pBdr>
        <w:spacing w:line="360" w:lineRule="auto"/>
        <w:ind w:left="567" w:hanging="284"/>
        <w:contextualSpacing/>
        <w:jc w:val="both"/>
        <w:rPr>
          <w:rFonts w:ascii="Arial" w:hAnsi="Arial" w:cs="Arial"/>
        </w:rPr>
      </w:pPr>
      <w:r w:rsidRPr="00EB790A">
        <w:rPr>
          <w:rFonts w:ascii="Arial" w:hAnsi="Arial" w:cs="Arial"/>
        </w:rPr>
        <w:t>Materiais de consumo/expediente: 3%</w:t>
      </w:r>
    </w:p>
    <w:p w:rsidR="005D7069" w:rsidRPr="00EB790A" w:rsidRDefault="005D7069" w:rsidP="00EB790A">
      <w:pPr>
        <w:pStyle w:val="Normal1"/>
        <w:numPr>
          <w:ilvl w:val="0"/>
          <w:numId w:val="30"/>
        </w:numPr>
        <w:pBdr>
          <w:top w:val="nil"/>
          <w:left w:val="nil"/>
          <w:bottom w:val="nil"/>
          <w:right w:val="nil"/>
          <w:between w:val="nil"/>
        </w:pBdr>
        <w:spacing w:line="360" w:lineRule="auto"/>
        <w:ind w:left="567" w:hanging="283"/>
        <w:contextualSpacing/>
        <w:jc w:val="both"/>
        <w:rPr>
          <w:rFonts w:ascii="Arial" w:hAnsi="Arial" w:cs="Arial"/>
        </w:rPr>
      </w:pPr>
      <w:r w:rsidRPr="00EB790A">
        <w:rPr>
          <w:rFonts w:ascii="Arial" w:hAnsi="Arial" w:cs="Arial"/>
        </w:rPr>
        <w:t>Transporte/Combustível: 3%</w:t>
      </w:r>
    </w:p>
    <w:p w:rsidR="005D7069" w:rsidRPr="00EB790A" w:rsidRDefault="005D7069" w:rsidP="00EB790A">
      <w:pPr>
        <w:pStyle w:val="Normal1"/>
        <w:numPr>
          <w:ilvl w:val="0"/>
          <w:numId w:val="30"/>
        </w:numPr>
        <w:pBdr>
          <w:top w:val="nil"/>
          <w:left w:val="nil"/>
          <w:bottom w:val="nil"/>
          <w:right w:val="nil"/>
          <w:between w:val="nil"/>
        </w:pBdr>
        <w:spacing w:line="360" w:lineRule="auto"/>
        <w:ind w:left="567" w:hanging="283"/>
        <w:contextualSpacing/>
        <w:jc w:val="both"/>
        <w:rPr>
          <w:rFonts w:ascii="Arial" w:hAnsi="Arial" w:cs="Arial"/>
        </w:rPr>
      </w:pPr>
      <w:r w:rsidRPr="00EB790A">
        <w:rPr>
          <w:rFonts w:ascii="Arial" w:hAnsi="Arial" w:cs="Arial"/>
        </w:rPr>
        <w:t>Aluguel/Energia Elétrica/Telefone/Internet: 1%</w:t>
      </w:r>
    </w:p>
    <w:p w:rsidR="005D7069" w:rsidRPr="00EB790A" w:rsidRDefault="005D7069" w:rsidP="00EB790A">
      <w:pPr>
        <w:pStyle w:val="Normal1"/>
        <w:numPr>
          <w:ilvl w:val="0"/>
          <w:numId w:val="30"/>
        </w:numPr>
        <w:pBdr>
          <w:top w:val="nil"/>
          <w:left w:val="nil"/>
          <w:bottom w:val="nil"/>
          <w:right w:val="nil"/>
          <w:between w:val="nil"/>
        </w:pBdr>
        <w:spacing w:line="360" w:lineRule="auto"/>
        <w:ind w:left="567" w:hanging="283"/>
        <w:contextualSpacing/>
        <w:jc w:val="both"/>
        <w:rPr>
          <w:rFonts w:ascii="Arial" w:hAnsi="Arial" w:cs="Arial"/>
        </w:rPr>
      </w:pPr>
      <w:r w:rsidRPr="00EB790A">
        <w:rPr>
          <w:rFonts w:ascii="Arial" w:hAnsi="Arial" w:cs="Arial"/>
        </w:rPr>
        <w:t>Manutenção: 2%</w:t>
      </w:r>
    </w:p>
    <w:p w:rsidR="005D7069" w:rsidRPr="00EB790A" w:rsidRDefault="005D7069" w:rsidP="00EB790A">
      <w:pPr>
        <w:pStyle w:val="Normal1"/>
        <w:numPr>
          <w:ilvl w:val="0"/>
          <w:numId w:val="30"/>
        </w:numPr>
        <w:pBdr>
          <w:top w:val="nil"/>
          <w:left w:val="nil"/>
          <w:bottom w:val="nil"/>
          <w:right w:val="nil"/>
          <w:between w:val="nil"/>
        </w:pBdr>
        <w:spacing w:line="360" w:lineRule="auto"/>
        <w:ind w:left="567" w:hanging="283"/>
        <w:contextualSpacing/>
        <w:jc w:val="both"/>
        <w:rPr>
          <w:rFonts w:ascii="Arial" w:hAnsi="Arial" w:cs="Arial"/>
        </w:rPr>
      </w:pPr>
      <w:r w:rsidRPr="00EB790A">
        <w:rPr>
          <w:rFonts w:ascii="Arial" w:hAnsi="Arial" w:cs="Arial"/>
        </w:rPr>
        <w:t xml:space="preserve">Outras despesas: 2% </w:t>
      </w:r>
    </w:p>
    <w:p w:rsidR="005D7069" w:rsidRPr="00EB790A" w:rsidRDefault="005D7069" w:rsidP="00EB790A">
      <w:pPr>
        <w:pStyle w:val="Normal1"/>
        <w:numPr>
          <w:ilvl w:val="0"/>
          <w:numId w:val="30"/>
        </w:numPr>
        <w:pBdr>
          <w:top w:val="nil"/>
          <w:left w:val="nil"/>
          <w:bottom w:val="nil"/>
          <w:right w:val="nil"/>
          <w:between w:val="nil"/>
        </w:pBdr>
        <w:spacing w:line="360" w:lineRule="auto"/>
        <w:ind w:left="567" w:hanging="283"/>
        <w:contextualSpacing/>
        <w:jc w:val="both"/>
        <w:rPr>
          <w:rFonts w:ascii="Arial" w:hAnsi="Arial" w:cs="Arial"/>
        </w:rPr>
      </w:pPr>
      <w:r w:rsidRPr="00EB790A">
        <w:rPr>
          <w:rFonts w:ascii="Arial" w:hAnsi="Arial" w:cs="Arial"/>
        </w:rPr>
        <w:t>Despesas Gerais, Administrativas e Financeiras: 3%.</w:t>
      </w:r>
    </w:p>
    <w:p w:rsidR="004515A0" w:rsidRPr="00EB790A" w:rsidRDefault="004515A0" w:rsidP="00EB790A">
      <w:pPr>
        <w:pStyle w:val="normal0"/>
        <w:pBdr>
          <w:top w:val="nil"/>
          <w:left w:val="nil"/>
          <w:bottom w:val="nil"/>
          <w:right w:val="nil"/>
          <w:between w:val="nil"/>
        </w:pBdr>
        <w:spacing w:line="360" w:lineRule="auto"/>
        <w:ind w:left="720"/>
        <w:jc w:val="both"/>
        <w:rPr>
          <w:rFonts w:ascii="Arial" w:eastAsia="Arial" w:hAnsi="Arial" w:cs="Arial"/>
          <w:b/>
          <w:color w:val="000000"/>
        </w:rPr>
      </w:pPr>
    </w:p>
    <w:p w:rsidR="008C5E7D" w:rsidRPr="00EB790A" w:rsidRDefault="008C5E7D" w:rsidP="00EB790A">
      <w:pPr>
        <w:pStyle w:val="normal0"/>
        <w:numPr>
          <w:ilvl w:val="0"/>
          <w:numId w:val="5"/>
        </w:numPr>
        <w:pBdr>
          <w:top w:val="nil"/>
          <w:left w:val="nil"/>
          <w:bottom w:val="nil"/>
          <w:right w:val="nil"/>
          <w:between w:val="nil"/>
        </w:pBdr>
        <w:spacing w:line="360" w:lineRule="auto"/>
        <w:jc w:val="both"/>
        <w:rPr>
          <w:rFonts w:ascii="Arial" w:hAnsi="Arial" w:cs="Arial"/>
          <w:b/>
          <w:color w:val="000000"/>
        </w:rPr>
      </w:pPr>
      <w:r w:rsidRPr="00EB790A">
        <w:rPr>
          <w:rFonts w:ascii="Arial" w:eastAsia="Arial" w:hAnsi="Arial" w:cs="Arial"/>
          <w:b/>
          <w:color w:val="000000"/>
        </w:rPr>
        <w:t>Recursos Humanos envolvidos:</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20"/>
        <w:gridCol w:w="1559"/>
        <w:gridCol w:w="1985"/>
        <w:gridCol w:w="1841"/>
      </w:tblGrid>
      <w:tr w:rsidR="008C5E7D" w:rsidRPr="00EB790A" w:rsidTr="00677DC9">
        <w:trPr>
          <w:trHeight w:val="900"/>
          <w:jc w:val="center"/>
        </w:trPr>
        <w:tc>
          <w:tcPr>
            <w:tcW w:w="3120" w:type="dxa"/>
            <w:shd w:val="clear" w:color="auto" w:fill="D9D9D9"/>
          </w:tcPr>
          <w:p w:rsidR="008C5E7D" w:rsidRPr="00EB790A" w:rsidRDefault="00F23FFA" w:rsidP="00EB790A">
            <w:pPr>
              <w:pStyle w:val="normal0"/>
              <w:pBdr>
                <w:top w:val="nil"/>
                <w:left w:val="nil"/>
                <w:bottom w:val="nil"/>
                <w:right w:val="nil"/>
                <w:between w:val="nil"/>
              </w:pBdr>
              <w:spacing w:line="360" w:lineRule="auto"/>
              <w:rPr>
                <w:rFonts w:ascii="Arial" w:eastAsia="Arial" w:hAnsi="Arial" w:cs="Arial"/>
                <w:b/>
                <w:color w:val="000000"/>
              </w:rPr>
            </w:pPr>
            <w:r w:rsidRPr="00EB790A">
              <w:rPr>
                <w:rFonts w:ascii="Arial" w:eastAsia="Arial" w:hAnsi="Arial" w:cs="Arial"/>
                <w:b/>
              </w:rPr>
              <w:t>Função/</w:t>
            </w:r>
            <w:r w:rsidR="008C5E7D" w:rsidRPr="00EB790A">
              <w:rPr>
                <w:rFonts w:ascii="Arial" w:eastAsia="Arial" w:hAnsi="Arial" w:cs="Arial"/>
                <w:b/>
              </w:rPr>
              <w:t>formação</w:t>
            </w:r>
          </w:p>
        </w:tc>
        <w:tc>
          <w:tcPr>
            <w:tcW w:w="1559" w:type="dxa"/>
            <w:shd w:val="clear" w:color="auto" w:fill="D9D9D9"/>
          </w:tcPr>
          <w:p w:rsidR="008C5E7D" w:rsidRPr="00EB790A" w:rsidRDefault="00F23FFA" w:rsidP="00EB790A">
            <w:pPr>
              <w:pStyle w:val="normal0"/>
              <w:pBdr>
                <w:top w:val="nil"/>
                <w:left w:val="nil"/>
                <w:bottom w:val="nil"/>
                <w:right w:val="nil"/>
                <w:between w:val="nil"/>
              </w:pBdr>
              <w:spacing w:line="360" w:lineRule="auto"/>
              <w:ind w:hanging="720"/>
              <w:jc w:val="right"/>
              <w:rPr>
                <w:rFonts w:ascii="Arial" w:eastAsia="Arial" w:hAnsi="Arial" w:cs="Arial"/>
                <w:b/>
                <w:color w:val="000000"/>
              </w:rPr>
            </w:pPr>
            <w:r w:rsidRPr="00EB790A">
              <w:rPr>
                <w:rFonts w:ascii="Arial" w:eastAsia="Arial" w:hAnsi="Arial" w:cs="Arial"/>
                <w:b/>
                <w:color w:val="000000"/>
              </w:rPr>
              <w:t xml:space="preserve">       </w:t>
            </w:r>
            <w:r w:rsidR="008C5E7D" w:rsidRPr="00EB790A">
              <w:rPr>
                <w:rFonts w:ascii="Arial" w:eastAsia="Arial" w:hAnsi="Arial" w:cs="Arial"/>
                <w:b/>
                <w:color w:val="000000"/>
              </w:rPr>
              <w:t>Quantidade</w:t>
            </w:r>
          </w:p>
        </w:tc>
        <w:tc>
          <w:tcPr>
            <w:tcW w:w="1985" w:type="dxa"/>
            <w:shd w:val="clear" w:color="auto" w:fill="D9D9D9"/>
          </w:tcPr>
          <w:p w:rsidR="008C5E7D" w:rsidRPr="00EB790A" w:rsidRDefault="00F23FFA" w:rsidP="00EB790A">
            <w:pPr>
              <w:pStyle w:val="normal0"/>
              <w:pBdr>
                <w:top w:val="nil"/>
                <w:left w:val="nil"/>
                <w:bottom w:val="nil"/>
                <w:right w:val="nil"/>
                <w:between w:val="nil"/>
              </w:pBdr>
              <w:spacing w:line="360" w:lineRule="auto"/>
              <w:ind w:hanging="720"/>
              <w:jc w:val="right"/>
              <w:rPr>
                <w:rFonts w:ascii="Arial" w:eastAsia="Arial" w:hAnsi="Arial" w:cs="Arial"/>
                <w:b/>
                <w:color w:val="000000"/>
              </w:rPr>
            </w:pPr>
            <w:r w:rsidRPr="00EB790A">
              <w:rPr>
                <w:rFonts w:ascii="Arial" w:eastAsia="Arial" w:hAnsi="Arial" w:cs="Arial"/>
                <w:b/>
                <w:color w:val="000000"/>
              </w:rPr>
              <w:t>Carga horária</w:t>
            </w:r>
          </w:p>
        </w:tc>
        <w:tc>
          <w:tcPr>
            <w:tcW w:w="1841" w:type="dxa"/>
            <w:shd w:val="clear" w:color="auto" w:fill="D9D9D9"/>
          </w:tcPr>
          <w:p w:rsidR="008C5E7D" w:rsidRPr="00EB790A" w:rsidRDefault="008C5E7D" w:rsidP="00EB790A">
            <w:pPr>
              <w:pStyle w:val="normal0"/>
              <w:pBdr>
                <w:top w:val="nil"/>
                <w:left w:val="nil"/>
                <w:bottom w:val="nil"/>
                <w:right w:val="nil"/>
                <w:between w:val="nil"/>
              </w:pBdr>
              <w:spacing w:line="360" w:lineRule="auto"/>
              <w:ind w:left="193"/>
              <w:rPr>
                <w:rFonts w:ascii="Arial" w:eastAsia="Arial" w:hAnsi="Arial" w:cs="Arial"/>
                <w:b/>
                <w:color w:val="000000"/>
              </w:rPr>
            </w:pPr>
            <w:r w:rsidRPr="00EB790A">
              <w:rPr>
                <w:rFonts w:ascii="Arial" w:eastAsia="Arial" w:hAnsi="Arial" w:cs="Arial"/>
                <w:b/>
                <w:color w:val="000000"/>
              </w:rPr>
              <w:t>Vínculo Trabalhista</w:t>
            </w:r>
          </w:p>
        </w:tc>
      </w:tr>
      <w:tr w:rsidR="008C5E7D" w:rsidRPr="00EB790A" w:rsidTr="00677DC9">
        <w:trPr>
          <w:jc w:val="center"/>
        </w:trPr>
        <w:tc>
          <w:tcPr>
            <w:tcW w:w="3120" w:type="dxa"/>
            <w:vAlign w:val="center"/>
          </w:tcPr>
          <w:p w:rsidR="008C5E7D" w:rsidRPr="00EB790A" w:rsidRDefault="00677DC9" w:rsidP="00EB790A">
            <w:pPr>
              <w:pStyle w:val="normal0"/>
              <w:pBdr>
                <w:top w:val="nil"/>
                <w:left w:val="nil"/>
                <w:bottom w:val="nil"/>
                <w:right w:val="nil"/>
                <w:between w:val="nil"/>
              </w:pBdr>
              <w:spacing w:line="360" w:lineRule="auto"/>
              <w:jc w:val="both"/>
              <w:rPr>
                <w:rFonts w:ascii="Arial" w:eastAsia="Arial" w:hAnsi="Arial" w:cs="Arial"/>
                <w:color w:val="000000"/>
              </w:rPr>
            </w:pPr>
            <w:r w:rsidRPr="00EB790A">
              <w:rPr>
                <w:rFonts w:ascii="Arial" w:eastAsia="Arial" w:hAnsi="Arial" w:cs="Arial"/>
                <w:color w:val="000000"/>
              </w:rPr>
              <w:t>Coordenação/</w:t>
            </w:r>
            <w:r w:rsidR="008C5E7D" w:rsidRPr="00EB790A">
              <w:rPr>
                <w:rFonts w:ascii="Arial" w:eastAsia="Arial" w:hAnsi="Arial" w:cs="Arial"/>
                <w:color w:val="000000"/>
              </w:rPr>
              <w:t>Sociologia</w:t>
            </w:r>
          </w:p>
        </w:tc>
        <w:tc>
          <w:tcPr>
            <w:tcW w:w="1559" w:type="dxa"/>
            <w:vAlign w:val="center"/>
          </w:tcPr>
          <w:p w:rsidR="008C5E7D" w:rsidRPr="00EB790A" w:rsidRDefault="008C5E7D" w:rsidP="00EB790A">
            <w:pPr>
              <w:pStyle w:val="normal0"/>
              <w:pBdr>
                <w:top w:val="nil"/>
                <w:left w:val="nil"/>
                <w:bottom w:val="nil"/>
                <w:right w:val="nil"/>
                <w:between w:val="nil"/>
              </w:pBdr>
              <w:spacing w:line="360" w:lineRule="auto"/>
              <w:ind w:hanging="720"/>
              <w:jc w:val="center"/>
              <w:rPr>
                <w:rFonts w:ascii="Arial" w:eastAsia="Arial" w:hAnsi="Arial" w:cs="Arial"/>
                <w:color w:val="000000"/>
              </w:rPr>
            </w:pPr>
            <w:r w:rsidRPr="00EB790A">
              <w:rPr>
                <w:rFonts w:ascii="Arial" w:eastAsia="Arial" w:hAnsi="Arial" w:cs="Arial"/>
                <w:color w:val="000000"/>
              </w:rPr>
              <w:t>02</w:t>
            </w:r>
          </w:p>
        </w:tc>
        <w:tc>
          <w:tcPr>
            <w:tcW w:w="1985" w:type="dxa"/>
            <w:vAlign w:val="center"/>
          </w:tcPr>
          <w:p w:rsidR="008C5E7D" w:rsidRPr="00EB790A" w:rsidRDefault="008C5E7D" w:rsidP="00EB790A">
            <w:pPr>
              <w:pStyle w:val="normal0"/>
              <w:pBdr>
                <w:top w:val="nil"/>
                <w:left w:val="nil"/>
                <w:bottom w:val="nil"/>
                <w:right w:val="nil"/>
                <w:between w:val="nil"/>
              </w:pBdr>
              <w:spacing w:line="360" w:lineRule="auto"/>
              <w:ind w:hanging="720"/>
              <w:jc w:val="right"/>
              <w:rPr>
                <w:rFonts w:ascii="Arial" w:eastAsia="Arial" w:hAnsi="Arial" w:cs="Arial"/>
                <w:color w:val="000000"/>
              </w:rPr>
            </w:pPr>
            <w:r w:rsidRPr="00EB790A">
              <w:rPr>
                <w:rFonts w:ascii="Arial" w:eastAsia="Arial" w:hAnsi="Arial" w:cs="Arial"/>
              </w:rPr>
              <w:t>40hs semanais</w:t>
            </w:r>
          </w:p>
        </w:tc>
        <w:tc>
          <w:tcPr>
            <w:tcW w:w="1841" w:type="dxa"/>
            <w:vAlign w:val="center"/>
          </w:tcPr>
          <w:p w:rsidR="008C5E7D" w:rsidRPr="00EB790A" w:rsidRDefault="008C5E7D" w:rsidP="00EB790A">
            <w:pPr>
              <w:pStyle w:val="normal0"/>
              <w:pBdr>
                <w:top w:val="nil"/>
                <w:left w:val="nil"/>
                <w:bottom w:val="nil"/>
                <w:right w:val="nil"/>
                <w:between w:val="nil"/>
              </w:pBdr>
              <w:spacing w:line="360" w:lineRule="auto"/>
              <w:ind w:left="193"/>
              <w:jc w:val="center"/>
              <w:rPr>
                <w:rFonts w:ascii="Arial" w:eastAsia="Arial" w:hAnsi="Arial" w:cs="Arial"/>
                <w:color w:val="000000"/>
              </w:rPr>
            </w:pPr>
            <w:r w:rsidRPr="00EB790A">
              <w:rPr>
                <w:rFonts w:ascii="Arial" w:eastAsia="Arial" w:hAnsi="Arial" w:cs="Arial"/>
                <w:color w:val="000000"/>
              </w:rPr>
              <w:t>Celetista</w:t>
            </w:r>
          </w:p>
        </w:tc>
      </w:tr>
      <w:tr w:rsidR="008C5E7D" w:rsidRPr="00EB790A" w:rsidTr="00677DC9">
        <w:trPr>
          <w:jc w:val="center"/>
        </w:trPr>
        <w:tc>
          <w:tcPr>
            <w:tcW w:w="3120" w:type="dxa"/>
          </w:tcPr>
          <w:p w:rsidR="008C5E7D" w:rsidRPr="00EB790A" w:rsidRDefault="008C5E7D" w:rsidP="00EB790A">
            <w:pPr>
              <w:pStyle w:val="normal0"/>
              <w:pBdr>
                <w:top w:val="nil"/>
                <w:left w:val="nil"/>
                <w:bottom w:val="nil"/>
                <w:right w:val="nil"/>
                <w:between w:val="nil"/>
              </w:pBdr>
              <w:spacing w:line="360" w:lineRule="auto"/>
              <w:ind w:left="916" w:hanging="720"/>
              <w:rPr>
                <w:rFonts w:ascii="Arial" w:eastAsia="Arial" w:hAnsi="Arial" w:cs="Arial"/>
                <w:color w:val="000000"/>
              </w:rPr>
            </w:pPr>
            <w:r w:rsidRPr="00EB790A">
              <w:rPr>
                <w:rFonts w:ascii="Arial" w:eastAsia="Arial" w:hAnsi="Arial" w:cs="Arial"/>
                <w:color w:val="000000"/>
              </w:rPr>
              <w:t xml:space="preserve">Estagiários </w:t>
            </w:r>
          </w:p>
        </w:tc>
        <w:tc>
          <w:tcPr>
            <w:tcW w:w="1559" w:type="dxa"/>
          </w:tcPr>
          <w:p w:rsidR="008C5E7D" w:rsidRPr="00EB790A" w:rsidRDefault="008C5E7D" w:rsidP="00EB790A">
            <w:pPr>
              <w:pStyle w:val="normal0"/>
              <w:pBdr>
                <w:top w:val="nil"/>
                <w:left w:val="nil"/>
                <w:bottom w:val="nil"/>
                <w:right w:val="nil"/>
                <w:between w:val="nil"/>
              </w:pBdr>
              <w:spacing w:line="360" w:lineRule="auto"/>
              <w:ind w:hanging="720"/>
              <w:jc w:val="center"/>
              <w:rPr>
                <w:rFonts w:ascii="Arial" w:eastAsia="Arial" w:hAnsi="Arial" w:cs="Arial"/>
                <w:color w:val="000000"/>
              </w:rPr>
            </w:pPr>
            <w:r w:rsidRPr="00EB790A">
              <w:rPr>
                <w:rFonts w:ascii="Arial" w:eastAsia="Arial" w:hAnsi="Arial" w:cs="Arial"/>
              </w:rPr>
              <w:t>06</w:t>
            </w:r>
          </w:p>
        </w:tc>
        <w:tc>
          <w:tcPr>
            <w:tcW w:w="1985" w:type="dxa"/>
          </w:tcPr>
          <w:p w:rsidR="008C5E7D" w:rsidRPr="00EB790A" w:rsidRDefault="008C5E7D" w:rsidP="00EB790A">
            <w:pPr>
              <w:pStyle w:val="normal0"/>
              <w:pBdr>
                <w:top w:val="nil"/>
                <w:left w:val="nil"/>
                <w:bottom w:val="nil"/>
                <w:right w:val="nil"/>
                <w:between w:val="nil"/>
              </w:pBdr>
              <w:spacing w:line="360" w:lineRule="auto"/>
              <w:ind w:hanging="720"/>
              <w:jc w:val="right"/>
              <w:rPr>
                <w:rFonts w:ascii="Arial" w:eastAsia="Arial" w:hAnsi="Arial" w:cs="Arial"/>
              </w:rPr>
            </w:pPr>
            <w:r w:rsidRPr="00EB790A">
              <w:rPr>
                <w:rFonts w:ascii="Arial" w:eastAsia="Arial" w:hAnsi="Arial" w:cs="Arial"/>
              </w:rPr>
              <w:t>20hs semanais</w:t>
            </w:r>
          </w:p>
        </w:tc>
        <w:tc>
          <w:tcPr>
            <w:tcW w:w="1841" w:type="dxa"/>
          </w:tcPr>
          <w:p w:rsidR="008C5E7D" w:rsidRPr="00EB790A" w:rsidRDefault="008C5E7D" w:rsidP="00EB790A">
            <w:pPr>
              <w:pStyle w:val="normal0"/>
              <w:pBdr>
                <w:top w:val="nil"/>
                <w:left w:val="nil"/>
                <w:bottom w:val="nil"/>
                <w:right w:val="nil"/>
                <w:between w:val="nil"/>
              </w:pBdr>
              <w:spacing w:line="360" w:lineRule="auto"/>
              <w:ind w:left="193"/>
              <w:jc w:val="center"/>
              <w:rPr>
                <w:rFonts w:ascii="Arial" w:eastAsia="Arial" w:hAnsi="Arial" w:cs="Arial"/>
                <w:color w:val="000000"/>
              </w:rPr>
            </w:pPr>
            <w:r w:rsidRPr="00EB790A">
              <w:rPr>
                <w:rFonts w:ascii="Arial" w:eastAsia="Arial" w:hAnsi="Arial" w:cs="Arial"/>
                <w:color w:val="000000"/>
              </w:rPr>
              <w:t>Celetista</w:t>
            </w:r>
          </w:p>
        </w:tc>
      </w:tr>
      <w:tr w:rsidR="008C5E7D" w:rsidRPr="00EB790A" w:rsidTr="00677DC9">
        <w:trPr>
          <w:jc w:val="center"/>
        </w:trPr>
        <w:tc>
          <w:tcPr>
            <w:tcW w:w="3120" w:type="dxa"/>
          </w:tcPr>
          <w:p w:rsidR="008C5E7D" w:rsidRPr="00EB790A" w:rsidRDefault="008C5E7D" w:rsidP="00EB790A">
            <w:pPr>
              <w:pStyle w:val="normal0"/>
              <w:pBdr>
                <w:top w:val="nil"/>
                <w:left w:val="nil"/>
                <w:bottom w:val="nil"/>
                <w:right w:val="nil"/>
                <w:between w:val="nil"/>
              </w:pBdr>
              <w:spacing w:line="360" w:lineRule="auto"/>
              <w:ind w:left="916" w:hanging="720"/>
              <w:rPr>
                <w:rFonts w:ascii="Arial" w:eastAsia="Arial" w:hAnsi="Arial" w:cs="Arial"/>
                <w:color w:val="000000"/>
              </w:rPr>
            </w:pPr>
            <w:r w:rsidRPr="00EB790A">
              <w:rPr>
                <w:rFonts w:ascii="Arial" w:eastAsia="Arial" w:hAnsi="Arial" w:cs="Arial"/>
                <w:color w:val="000000"/>
              </w:rPr>
              <w:t>Psicóloga</w:t>
            </w:r>
          </w:p>
        </w:tc>
        <w:tc>
          <w:tcPr>
            <w:tcW w:w="1559" w:type="dxa"/>
          </w:tcPr>
          <w:p w:rsidR="008C5E7D" w:rsidRPr="00EB790A" w:rsidRDefault="008C5E7D" w:rsidP="00EB790A">
            <w:pPr>
              <w:pStyle w:val="normal0"/>
              <w:pBdr>
                <w:top w:val="nil"/>
                <w:left w:val="nil"/>
                <w:bottom w:val="nil"/>
                <w:right w:val="nil"/>
                <w:between w:val="nil"/>
              </w:pBdr>
              <w:spacing w:line="360" w:lineRule="auto"/>
              <w:ind w:hanging="720"/>
              <w:jc w:val="center"/>
              <w:rPr>
                <w:rFonts w:ascii="Arial" w:eastAsia="Arial" w:hAnsi="Arial" w:cs="Arial"/>
                <w:color w:val="000000"/>
              </w:rPr>
            </w:pPr>
            <w:r w:rsidRPr="00EB790A">
              <w:rPr>
                <w:rFonts w:ascii="Arial" w:eastAsia="Arial" w:hAnsi="Arial" w:cs="Arial"/>
                <w:color w:val="000000"/>
              </w:rPr>
              <w:t>03</w:t>
            </w:r>
          </w:p>
        </w:tc>
        <w:tc>
          <w:tcPr>
            <w:tcW w:w="1985" w:type="dxa"/>
          </w:tcPr>
          <w:p w:rsidR="008C5E7D" w:rsidRPr="00EB790A" w:rsidRDefault="00F23FFA" w:rsidP="00EB790A">
            <w:pPr>
              <w:pStyle w:val="normal0"/>
              <w:pBdr>
                <w:top w:val="nil"/>
                <w:left w:val="nil"/>
                <w:bottom w:val="nil"/>
                <w:right w:val="nil"/>
                <w:between w:val="nil"/>
              </w:pBdr>
              <w:spacing w:line="360" w:lineRule="auto"/>
              <w:ind w:hanging="720"/>
              <w:jc w:val="right"/>
              <w:rPr>
                <w:rFonts w:ascii="Arial" w:eastAsia="Arial" w:hAnsi="Arial" w:cs="Arial"/>
                <w:color w:val="000000"/>
              </w:rPr>
            </w:pPr>
            <w:r w:rsidRPr="00EB790A">
              <w:rPr>
                <w:rFonts w:ascii="Arial" w:eastAsia="Arial" w:hAnsi="Arial" w:cs="Arial"/>
              </w:rPr>
              <w:t>3</w:t>
            </w:r>
            <w:r w:rsidR="008C5E7D" w:rsidRPr="00EB790A">
              <w:rPr>
                <w:rFonts w:ascii="Arial" w:eastAsia="Arial" w:hAnsi="Arial" w:cs="Arial"/>
              </w:rPr>
              <w:t>0hs semanais</w:t>
            </w:r>
          </w:p>
        </w:tc>
        <w:tc>
          <w:tcPr>
            <w:tcW w:w="1841" w:type="dxa"/>
          </w:tcPr>
          <w:p w:rsidR="008C5E7D" w:rsidRPr="00EB790A" w:rsidRDefault="008C5E7D" w:rsidP="00EB790A">
            <w:pPr>
              <w:pStyle w:val="normal0"/>
              <w:pBdr>
                <w:top w:val="nil"/>
                <w:left w:val="nil"/>
                <w:bottom w:val="nil"/>
                <w:right w:val="nil"/>
                <w:between w:val="nil"/>
              </w:pBdr>
              <w:spacing w:line="360" w:lineRule="auto"/>
              <w:ind w:left="193"/>
              <w:jc w:val="center"/>
              <w:rPr>
                <w:rFonts w:ascii="Arial" w:eastAsia="Arial" w:hAnsi="Arial" w:cs="Arial"/>
                <w:color w:val="000000"/>
              </w:rPr>
            </w:pPr>
            <w:r w:rsidRPr="00EB790A">
              <w:rPr>
                <w:rFonts w:ascii="Arial" w:eastAsia="Arial" w:hAnsi="Arial" w:cs="Arial"/>
                <w:color w:val="000000"/>
              </w:rPr>
              <w:t>Celetista</w:t>
            </w:r>
          </w:p>
        </w:tc>
      </w:tr>
      <w:tr w:rsidR="008C5E7D" w:rsidRPr="00EB790A" w:rsidTr="00677DC9">
        <w:trPr>
          <w:jc w:val="center"/>
        </w:trPr>
        <w:tc>
          <w:tcPr>
            <w:tcW w:w="3120" w:type="dxa"/>
          </w:tcPr>
          <w:p w:rsidR="008C5E7D" w:rsidRPr="00EB790A" w:rsidRDefault="008C5E7D" w:rsidP="00EB790A">
            <w:pPr>
              <w:pStyle w:val="normal0"/>
              <w:pBdr>
                <w:top w:val="nil"/>
                <w:left w:val="nil"/>
                <w:bottom w:val="nil"/>
                <w:right w:val="nil"/>
                <w:between w:val="nil"/>
              </w:pBdr>
              <w:spacing w:line="360" w:lineRule="auto"/>
              <w:ind w:left="916" w:hanging="720"/>
              <w:rPr>
                <w:rFonts w:ascii="Arial" w:eastAsia="Arial" w:hAnsi="Arial" w:cs="Arial"/>
                <w:color w:val="000000"/>
              </w:rPr>
            </w:pPr>
            <w:r w:rsidRPr="00EB790A">
              <w:rPr>
                <w:rFonts w:ascii="Arial" w:eastAsia="Arial" w:hAnsi="Arial" w:cs="Arial"/>
                <w:color w:val="000000"/>
              </w:rPr>
              <w:t>Assessora jurídica</w:t>
            </w:r>
          </w:p>
        </w:tc>
        <w:tc>
          <w:tcPr>
            <w:tcW w:w="1559" w:type="dxa"/>
          </w:tcPr>
          <w:p w:rsidR="008C5E7D" w:rsidRPr="00EB790A" w:rsidRDefault="008C5E7D" w:rsidP="00EB790A">
            <w:pPr>
              <w:pStyle w:val="normal0"/>
              <w:pBdr>
                <w:top w:val="nil"/>
                <w:left w:val="nil"/>
                <w:bottom w:val="nil"/>
                <w:right w:val="nil"/>
                <w:between w:val="nil"/>
              </w:pBdr>
              <w:spacing w:line="360" w:lineRule="auto"/>
              <w:ind w:hanging="720"/>
              <w:jc w:val="center"/>
              <w:rPr>
                <w:rFonts w:ascii="Arial" w:eastAsia="Arial" w:hAnsi="Arial" w:cs="Arial"/>
                <w:color w:val="000000"/>
              </w:rPr>
            </w:pPr>
            <w:r w:rsidRPr="00EB790A">
              <w:rPr>
                <w:rFonts w:ascii="Arial" w:eastAsia="Arial" w:hAnsi="Arial" w:cs="Arial"/>
                <w:color w:val="000000"/>
              </w:rPr>
              <w:t>04</w:t>
            </w:r>
          </w:p>
        </w:tc>
        <w:tc>
          <w:tcPr>
            <w:tcW w:w="1985" w:type="dxa"/>
          </w:tcPr>
          <w:p w:rsidR="008C5E7D" w:rsidRPr="00EB790A" w:rsidRDefault="008C5E7D" w:rsidP="00EB790A">
            <w:pPr>
              <w:pStyle w:val="normal0"/>
              <w:pBdr>
                <w:top w:val="nil"/>
                <w:left w:val="nil"/>
                <w:bottom w:val="nil"/>
                <w:right w:val="nil"/>
                <w:between w:val="nil"/>
              </w:pBdr>
              <w:spacing w:line="360" w:lineRule="auto"/>
              <w:ind w:hanging="720"/>
              <w:jc w:val="right"/>
              <w:rPr>
                <w:rFonts w:ascii="Arial" w:eastAsia="Arial" w:hAnsi="Arial" w:cs="Arial"/>
                <w:color w:val="000000"/>
              </w:rPr>
            </w:pPr>
            <w:r w:rsidRPr="00EB790A">
              <w:rPr>
                <w:rFonts w:ascii="Arial" w:eastAsia="Arial" w:hAnsi="Arial" w:cs="Arial"/>
              </w:rPr>
              <w:t>30hs semanais</w:t>
            </w:r>
          </w:p>
        </w:tc>
        <w:tc>
          <w:tcPr>
            <w:tcW w:w="1841" w:type="dxa"/>
          </w:tcPr>
          <w:p w:rsidR="008C5E7D" w:rsidRPr="00EB790A" w:rsidRDefault="008C5E7D" w:rsidP="00EB790A">
            <w:pPr>
              <w:pStyle w:val="normal0"/>
              <w:pBdr>
                <w:top w:val="nil"/>
                <w:left w:val="nil"/>
                <w:bottom w:val="nil"/>
                <w:right w:val="nil"/>
                <w:between w:val="nil"/>
              </w:pBdr>
              <w:spacing w:line="360" w:lineRule="auto"/>
              <w:ind w:left="193"/>
              <w:jc w:val="center"/>
              <w:rPr>
                <w:rFonts w:ascii="Arial" w:eastAsia="Arial" w:hAnsi="Arial" w:cs="Arial"/>
                <w:color w:val="000000"/>
              </w:rPr>
            </w:pPr>
            <w:r w:rsidRPr="00EB790A">
              <w:rPr>
                <w:rFonts w:ascii="Arial" w:eastAsia="Arial" w:hAnsi="Arial" w:cs="Arial"/>
                <w:color w:val="000000"/>
              </w:rPr>
              <w:t>Celetista</w:t>
            </w:r>
          </w:p>
        </w:tc>
      </w:tr>
      <w:tr w:rsidR="008C5E7D" w:rsidRPr="00EB790A" w:rsidTr="00677DC9">
        <w:trPr>
          <w:jc w:val="center"/>
        </w:trPr>
        <w:tc>
          <w:tcPr>
            <w:tcW w:w="3120" w:type="dxa"/>
          </w:tcPr>
          <w:p w:rsidR="008C5E7D" w:rsidRPr="00EB790A" w:rsidRDefault="008C5E7D" w:rsidP="00EB790A">
            <w:pPr>
              <w:pStyle w:val="normal0"/>
              <w:pBdr>
                <w:top w:val="nil"/>
                <w:left w:val="nil"/>
                <w:bottom w:val="nil"/>
                <w:right w:val="nil"/>
                <w:between w:val="nil"/>
              </w:pBdr>
              <w:spacing w:line="360" w:lineRule="auto"/>
              <w:ind w:left="916" w:hanging="720"/>
              <w:rPr>
                <w:rFonts w:ascii="Arial" w:eastAsia="Arial" w:hAnsi="Arial" w:cs="Arial"/>
                <w:color w:val="000000"/>
              </w:rPr>
            </w:pPr>
            <w:r w:rsidRPr="00EB790A">
              <w:rPr>
                <w:rFonts w:ascii="Arial" w:eastAsia="Arial" w:hAnsi="Arial" w:cs="Arial"/>
                <w:color w:val="000000"/>
              </w:rPr>
              <w:t>Agentes sociais de Ação</w:t>
            </w:r>
          </w:p>
        </w:tc>
        <w:tc>
          <w:tcPr>
            <w:tcW w:w="1559" w:type="dxa"/>
          </w:tcPr>
          <w:p w:rsidR="008C5E7D" w:rsidRPr="00EB790A" w:rsidRDefault="008C5E7D" w:rsidP="00EB790A">
            <w:pPr>
              <w:pStyle w:val="normal0"/>
              <w:pBdr>
                <w:top w:val="nil"/>
                <w:left w:val="nil"/>
                <w:bottom w:val="nil"/>
                <w:right w:val="nil"/>
                <w:between w:val="nil"/>
              </w:pBdr>
              <w:spacing w:line="360" w:lineRule="auto"/>
              <w:ind w:hanging="720"/>
              <w:jc w:val="center"/>
              <w:rPr>
                <w:rFonts w:ascii="Arial" w:eastAsia="Arial" w:hAnsi="Arial" w:cs="Arial"/>
                <w:color w:val="000000"/>
              </w:rPr>
            </w:pPr>
            <w:r w:rsidRPr="00EB790A">
              <w:rPr>
                <w:rFonts w:ascii="Arial" w:eastAsia="Arial" w:hAnsi="Arial" w:cs="Arial"/>
                <w:color w:val="000000"/>
              </w:rPr>
              <w:t>22</w:t>
            </w:r>
          </w:p>
        </w:tc>
        <w:tc>
          <w:tcPr>
            <w:tcW w:w="1985" w:type="dxa"/>
          </w:tcPr>
          <w:p w:rsidR="008C5E7D" w:rsidRPr="00EB790A" w:rsidRDefault="008C5E7D" w:rsidP="00EB790A">
            <w:pPr>
              <w:pStyle w:val="normal0"/>
              <w:pBdr>
                <w:top w:val="nil"/>
                <w:left w:val="nil"/>
                <w:bottom w:val="nil"/>
                <w:right w:val="nil"/>
                <w:between w:val="nil"/>
              </w:pBdr>
              <w:spacing w:line="360" w:lineRule="auto"/>
              <w:ind w:hanging="720"/>
              <w:jc w:val="right"/>
              <w:rPr>
                <w:rFonts w:ascii="Arial" w:eastAsia="Arial" w:hAnsi="Arial" w:cs="Arial"/>
                <w:color w:val="000000"/>
              </w:rPr>
            </w:pPr>
            <w:r w:rsidRPr="00EB790A">
              <w:rPr>
                <w:rFonts w:ascii="Arial" w:eastAsia="Arial" w:hAnsi="Arial" w:cs="Arial"/>
              </w:rPr>
              <w:t>40hs semanais</w:t>
            </w:r>
          </w:p>
        </w:tc>
        <w:tc>
          <w:tcPr>
            <w:tcW w:w="1841" w:type="dxa"/>
          </w:tcPr>
          <w:p w:rsidR="008C5E7D" w:rsidRPr="00EB790A" w:rsidRDefault="008C5E7D" w:rsidP="00EB790A">
            <w:pPr>
              <w:pStyle w:val="normal0"/>
              <w:pBdr>
                <w:top w:val="nil"/>
                <w:left w:val="nil"/>
                <w:bottom w:val="nil"/>
                <w:right w:val="nil"/>
                <w:between w:val="nil"/>
              </w:pBdr>
              <w:spacing w:line="360" w:lineRule="auto"/>
              <w:ind w:left="193"/>
              <w:jc w:val="center"/>
              <w:rPr>
                <w:rFonts w:ascii="Arial" w:eastAsia="Arial" w:hAnsi="Arial" w:cs="Arial"/>
                <w:color w:val="000000"/>
              </w:rPr>
            </w:pPr>
            <w:r w:rsidRPr="00EB790A">
              <w:rPr>
                <w:rFonts w:ascii="Arial" w:eastAsia="Arial" w:hAnsi="Arial" w:cs="Arial"/>
                <w:color w:val="000000"/>
              </w:rPr>
              <w:t>Celetista</w:t>
            </w:r>
          </w:p>
        </w:tc>
      </w:tr>
    </w:tbl>
    <w:p w:rsidR="008C5E7D" w:rsidRPr="00EB790A" w:rsidRDefault="008C5E7D" w:rsidP="00EB790A">
      <w:pPr>
        <w:pStyle w:val="normal0"/>
        <w:pBdr>
          <w:top w:val="nil"/>
          <w:left w:val="nil"/>
          <w:bottom w:val="nil"/>
          <w:right w:val="nil"/>
          <w:between w:val="nil"/>
        </w:pBdr>
        <w:spacing w:line="360" w:lineRule="auto"/>
        <w:jc w:val="both"/>
        <w:rPr>
          <w:rFonts w:ascii="Arial" w:eastAsia="Arial" w:hAnsi="Arial" w:cs="Arial"/>
          <w:color w:val="000000"/>
        </w:rPr>
      </w:pPr>
    </w:p>
    <w:p w:rsidR="00EB790A" w:rsidRDefault="008C5E7D" w:rsidP="00EB790A">
      <w:pPr>
        <w:pStyle w:val="normal0"/>
        <w:numPr>
          <w:ilvl w:val="0"/>
          <w:numId w:val="5"/>
        </w:numPr>
        <w:pBdr>
          <w:top w:val="nil"/>
          <w:left w:val="nil"/>
          <w:bottom w:val="nil"/>
          <w:right w:val="nil"/>
          <w:between w:val="nil"/>
        </w:pBdr>
        <w:spacing w:line="360" w:lineRule="auto"/>
        <w:jc w:val="both"/>
        <w:rPr>
          <w:rFonts w:ascii="Arial" w:hAnsi="Arial" w:cs="Arial"/>
          <w:color w:val="000000"/>
        </w:rPr>
      </w:pPr>
      <w:r w:rsidRPr="00EB790A">
        <w:rPr>
          <w:rFonts w:ascii="Arial" w:eastAsia="Arial" w:hAnsi="Arial" w:cs="Arial"/>
          <w:b/>
          <w:color w:val="000000"/>
        </w:rPr>
        <w:t>Abrangência territorial</w:t>
      </w:r>
      <w:r w:rsidRPr="00EB790A">
        <w:rPr>
          <w:rFonts w:ascii="Arial" w:eastAsia="Arial" w:hAnsi="Arial" w:cs="Arial"/>
          <w:color w:val="000000"/>
        </w:rPr>
        <w:t xml:space="preserve">: </w:t>
      </w:r>
    </w:p>
    <w:p w:rsidR="004515A0" w:rsidRPr="00EB790A" w:rsidRDefault="008C5E7D" w:rsidP="00EB790A">
      <w:pPr>
        <w:pStyle w:val="normal0"/>
        <w:pBdr>
          <w:top w:val="nil"/>
          <w:left w:val="nil"/>
          <w:bottom w:val="nil"/>
          <w:right w:val="nil"/>
          <w:between w:val="nil"/>
        </w:pBdr>
        <w:spacing w:line="360" w:lineRule="auto"/>
        <w:ind w:firstLine="708"/>
        <w:jc w:val="both"/>
        <w:rPr>
          <w:rFonts w:ascii="Arial" w:hAnsi="Arial" w:cs="Arial"/>
          <w:color w:val="000000"/>
        </w:rPr>
      </w:pPr>
      <w:r w:rsidRPr="00EB790A">
        <w:rPr>
          <w:rFonts w:ascii="Arial" w:eastAsia="Arial" w:hAnsi="Arial" w:cs="Arial"/>
          <w:color w:val="222222"/>
        </w:rPr>
        <w:t>Os atendimentos e acolhimentos são realizados na sede local e destinam-se aos moradores dos bairros Guajuviras e Mathias Velho. As atividades e acompanhamentos dos programas também ocorrem de forma descentralizada em visitas domiciliares nos territórios, nas escolas, nas UBS e nos demais equipamentos sociais de referência dos territórios.</w:t>
      </w:r>
    </w:p>
    <w:p w:rsidR="008C5E7D" w:rsidRPr="00EB790A" w:rsidRDefault="008C5E7D" w:rsidP="00EB790A">
      <w:pPr>
        <w:pStyle w:val="normal0"/>
        <w:pBdr>
          <w:top w:val="nil"/>
          <w:left w:val="nil"/>
          <w:bottom w:val="nil"/>
          <w:right w:val="nil"/>
          <w:between w:val="nil"/>
        </w:pBdr>
        <w:shd w:val="clear" w:color="auto" w:fill="FFFFFF"/>
        <w:spacing w:after="280" w:line="360" w:lineRule="auto"/>
        <w:ind w:firstLine="708"/>
        <w:jc w:val="both"/>
        <w:rPr>
          <w:rFonts w:ascii="Arial" w:eastAsia="Arial" w:hAnsi="Arial" w:cs="Arial"/>
          <w:color w:val="222222"/>
        </w:rPr>
      </w:pPr>
      <w:r w:rsidRPr="00EB790A">
        <w:rPr>
          <w:rFonts w:ascii="Arial" w:eastAsia="Arial" w:hAnsi="Arial" w:cs="Arial"/>
          <w:color w:val="000000"/>
        </w:rPr>
        <w:t xml:space="preserve">Ambos os territórios são historicamente conhecidos devido os maiores índices de vulnerabilidades e de violências.No decorrer dos últimos anos o poder público deu maior visibilidade a estes bairros, investindo em políticas que atendam essas demandas, e em ações que contribuam para a transformação dessa realidade. Diante disso esses bairros foram constituídos enquanto territórios de paz. Este trabalho </w:t>
      </w:r>
      <w:r w:rsidR="005D3AB4">
        <w:rPr>
          <w:rFonts w:ascii="Arial" w:eastAsia="Arial" w:hAnsi="Arial" w:cs="Arial"/>
          <w:color w:val="000000"/>
        </w:rPr>
        <w:t>segue a</w:t>
      </w:r>
      <w:r w:rsidRPr="00EB790A">
        <w:rPr>
          <w:rFonts w:ascii="Arial" w:eastAsia="Arial" w:hAnsi="Arial" w:cs="Arial"/>
          <w:color w:val="000000"/>
        </w:rPr>
        <w:t xml:space="preserve"> lógica de construir um novo perfil para </w:t>
      </w:r>
      <w:r w:rsidRPr="00EB790A">
        <w:rPr>
          <w:rFonts w:ascii="Arial" w:eastAsia="Arial" w:hAnsi="Arial" w:cs="Arial"/>
          <w:color w:val="000000"/>
        </w:rPr>
        <w:lastRenderedPageBreak/>
        <w:t>ambos os territórios, destacando-se na</w:t>
      </w:r>
      <w:r w:rsidR="005D3AB4">
        <w:rPr>
          <w:rFonts w:ascii="Arial" w:eastAsia="Arial" w:hAnsi="Arial" w:cs="Arial"/>
          <w:color w:val="000000"/>
        </w:rPr>
        <w:t>s</w:t>
      </w:r>
      <w:r w:rsidRPr="00EB790A">
        <w:rPr>
          <w:rFonts w:ascii="Arial" w:eastAsia="Arial" w:hAnsi="Arial" w:cs="Arial"/>
          <w:color w:val="000000"/>
        </w:rPr>
        <w:t xml:space="preserve"> ofertas de atendimentos que contribuam para o rompimento das violências e a garantia de direitos. </w:t>
      </w:r>
    </w:p>
    <w:p w:rsidR="008C5E7D" w:rsidRPr="00EB790A" w:rsidRDefault="008C5E7D" w:rsidP="00B123EA">
      <w:pPr>
        <w:pStyle w:val="normal0"/>
        <w:pBdr>
          <w:top w:val="nil"/>
          <w:left w:val="nil"/>
          <w:bottom w:val="nil"/>
          <w:right w:val="nil"/>
          <w:between w:val="nil"/>
        </w:pBdr>
        <w:shd w:val="clear" w:color="auto" w:fill="FFFFFF"/>
        <w:spacing w:before="280" w:line="360" w:lineRule="auto"/>
        <w:ind w:firstLine="708"/>
        <w:jc w:val="both"/>
        <w:rPr>
          <w:rFonts w:ascii="Arial" w:eastAsia="Arial" w:hAnsi="Arial" w:cs="Arial"/>
          <w:color w:val="222222"/>
        </w:rPr>
      </w:pPr>
      <w:r w:rsidRPr="00EB790A">
        <w:rPr>
          <w:rFonts w:ascii="Arial" w:eastAsia="Arial" w:hAnsi="Arial" w:cs="Arial"/>
          <w:b/>
          <w:color w:val="222222"/>
        </w:rPr>
        <w:t xml:space="preserve">CPV Guajuviras: </w:t>
      </w:r>
      <w:r w:rsidRPr="00EB790A">
        <w:rPr>
          <w:rFonts w:ascii="Arial" w:eastAsia="Arial" w:hAnsi="Arial" w:cs="Arial"/>
          <w:color w:val="222222"/>
        </w:rPr>
        <w:t xml:space="preserve">Av. Dezessete de abril, 1110. </w:t>
      </w:r>
    </w:p>
    <w:p w:rsidR="00677DC9" w:rsidRPr="00EB790A" w:rsidRDefault="008C5E7D" w:rsidP="00EB790A">
      <w:pPr>
        <w:pStyle w:val="normal0"/>
        <w:pBdr>
          <w:top w:val="nil"/>
          <w:left w:val="nil"/>
          <w:bottom w:val="nil"/>
          <w:right w:val="nil"/>
          <w:between w:val="nil"/>
        </w:pBdr>
        <w:spacing w:line="360" w:lineRule="auto"/>
        <w:jc w:val="both"/>
        <w:rPr>
          <w:rFonts w:ascii="Arial" w:eastAsia="Arial" w:hAnsi="Arial" w:cs="Arial"/>
          <w:color w:val="000000"/>
        </w:rPr>
      </w:pPr>
      <w:r w:rsidRPr="00EB790A">
        <w:rPr>
          <w:rFonts w:ascii="Arial" w:eastAsia="Arial" w:hAnsi="Arial" w:cs="Arial"/>
          <w:b/>
          <w:color w:val="222222"/>
        </w:rPr>
        <w:t xml:space="preserve">          CPV Mathias Velho:</w:t>
      </w:r>
      <w:r w:rsidRPr="00EB790A">
        <w:rPr>
          <w:rFonts w:ascii="Arial" w:eastAsia="Arial" w:hAnsi="Arial" w:cs="Arial"/>
          <w:color w:val="222222"/>
        </w:rPr>
        <w:t xml:space="preserve"> </w:t>
      </w:r>
      <w:r w:rsidRPr="00EB790A">
        <w:rPr>
          <w:rFonts w:ascii="Arial" w:eastAsia="Arial" w:hAnsi="Arial" w:cs="Arial"/>
          <w:color w:val="000000"/>
        </w:rPr>
        <w:t>Rua Santa Catarina, 3420 e Avenida Rio Grande do Sul, 1790</w:t>
      </w:r>
    </w:p>
    <w:p w:rsidR="008C5E7D" w:rsidRPr="00EB790A" w:rsidRDefault="008C5E7D" w:rsidP="00EB790A">
      <w:pPr>
        <w:pStyle w:val="normal0"/>
        <w:pBdr>
          <w:top w:val="nil"/>
          <w:left w:val="nil"/>
          <w:bottom w:val="nil"/>
          <w:right w:val="nil"/>
          <w:between w:val="nil"/>
        </w:pBdr>
        <w:spacing w:line="360" w:lineRule="auto"/>
        <w:jc w:val="both"/>
        <w:rPr>
          <w:rFonts w:ascii="Arial" w:eastAsia="Arial" w:hAnsi="Arial" w:cs="Arial"/>
          <w:color w:val="000000"/>
        </w:rPr>
      </w:pPr>
    </w:p>
    <w:p w:rsidR="008C5E7D" w:rsidRPr="00EB790A" w:rsidRDefault="008C5E7D" w:rsidP="00EB790A">
      <w:pPr>
        <w:pStyle w:val="normal0"/>
        <w:numPr>
          <w:ilvl w:val="0"/>
          <w:numId w:val="7"/>
        </w:numPr>
        <w:pBdr>
          <w:top w:val="nil"/>
          <w:left w:val="nil"/>
          <w:bottom w:val="nil"/>
          <w:right w:val="nil"/>
          <w:between w:val="nil"/>
        </w:pBdr>
        <w:tabs>
          <w:tab w:val="left" w:pos="2847"/>
        </w:tabs>
        <w:spacing w:line="360" w:lineRule="auto"/>
        <w:jc w:val="both"/>
        <w:rPr>
          <w:rFonts w:ascii="Arial" w:hAnsi="Arial" w:cs="Arial"/>
          <w:color w:val="000000"/>
        </w:rPr>
      </w:pPr>
      <w:r w:rsidRPr="00EB790A">
        <w:rPr>
          <w:rFonts w:ascii="Arial" w:eastAsia="Arial" w:hAnsi="Arial" w:cs="Arial"/>
          <w:b/>
          <w:color w:val="000000"/>
        </w:rPr>
        <w:t>Parcerias estabelecidas</w:t>
      </w:r>
      <w:r w:rsidRPr="00EB790A">
        <w:rPr>
          <w:rFonts w:ascii="Arial" w:eastAsia="Arial" w:hAnsi="Arial" w:cs="Arial"/>
          <w:color w:val="000000"/>
        </w:rPr>
        <w:t>:</w:t>
      </w:r>
    </w:p>
    <w:p w:rsidR="008C5E7D" w:rsidRPr="00EB790A" w:rsidRDefault="008C5E7D" w:rsidP="00EB790A">
      <w:pPr>
        <w:pStyle w:val="normal0"/>
        <w:numPr>
          <w:ilvl w:val="0"/>
          <w:numId w:val="10"/>
        </w:numPr>
        <w:pBdr>
          <w:top w:val="nil"/>
          <w:left w:val="nil"/>
          <w:bottom w:val="nil"/>
          <w:right w:val="nil"/>
          <w:between w:val="nil"/>
        </w:pBdr>
        <w:tabs>
          <w:tab w:val="left" w:pos="2847"/>
        </w:tabs>
        <w:spacing w:line="360" w:lineRule="auto"/>
        <w:jc w:val="both"/>
        <w:rPr>
          <w:rFonts w:ascii="Arial" w:hAnsi="Arial" w:cs="Arial"/>
          <w:color w:val="000000"/>
        </w:rPr>
      </w:pPr>
      <w:r w:rsidRPr="00EB790A">
        <w:rPr>
          <w:rFonts w:ascii="Arial" w:eastAsia="Arial" w:hAnsi="Arial" w:cs="Arial"/>
          <w:color w:val="000000"/>
        </w:rPr>
        <w:t>Prefeitura de Canoas/ Secretaria Municipal de Segurança Pública e Cidadania-SMSPC</w:t>
      </w:r>
    </w:p>
    <w:p w:rsidR="008C5E7D" w:rsidRPr="00EB790A" w:rsidRDefault="008C5E7D" w:rsidP="00EB790A">
      <w:pPr>
        <w:pStyle w:val="normal0"/>
        <w:numPr>
          <w:ilvl w:val="0"/>
          <w:numId w:val="10"/>
        </w:numPr>
        <w:pBdr>
          <w:top w:val="nil"/>
          <w:left w:val="nil"/>
          <w:bottom w:val="nil"/>
          <w:right w:val="nil"/>
          <w:between w:val="nil"/>
        </w:pBdr>
        <w:tabs>
          <w:tab w:val="left" w:pos="2847"/>
        </w:tabs>
        <w:spacing w:line="360" w:lineRule="auto"/>
        <w:jc w:val="both"/>
        <w:rPr>
          <w:rFonts w:ascii="Arial" w:hAnsi="Arial" w:cs="Arial"/>
          <w:color w:val="000000"/>
        </w:rPr>
      </w:pPr>
      <w:r w:rsidRPr="00EB790A">
        <w:rPr>
          <w:rFonts w:ascii="Arial" w:eastAsia="Arial" w:hAnsi="Arial" w:cs="Arial"/>
          <w:color w:val="000000"/>
        </w:rPr>
        <w:t>PROCON Canoas</w:t>
      </w:r>
    </w:p>
    <w:p w:rsidR="008C5E7D" w:rsidRPr="00EB790A" w:rsidRDefault="008C5E7D" w:rsidP="00EB790A">
      <w:pPr>
        <w:pStyle w:val="normal0"/>
        <w:numPr>
          <w:ilvl w:val="0"/>
          <w:numId w:val="10"/>
        </w:numPr>
        <w:pBdr>
          <w:top w:val="nil"/>
          <w:left w:val="nil"/>
          <w:bottom w:val="nil"/>
          <w:right w:val="nil"/>
          <w:between w:val="nil"/>
        </w:pBdr>
        <w:tabs>
          <w:tab w:val="left" w:pos="2847"/>
        </w:tabs>
        <w:spacing w:line="360" w:lineRule="auto"/>
        <w:jc w:val="both"/>
        <w:rPr>
          <w:rFonts w:ascii="Arial" w:hAnsi="Arial" w:cs="Arial"/>
          <w:color w:val="000000"/>
        </w:rPr>
      </w:pPr>
      <w:r w:rsidRPr="00EB790A">
        <w:rPr>
          <w:rFonts w:ascii="Arial" w:eastAsia="Arial" w:hAnsi="Arial" w:cs="Arial"/>
          <w:color w:val="000000"/>
        </w:rPr>
        <w:t>SENASP</w:t>
      </w:r>
    </w:p>
    <w:p w:rsidR="008C5E7D" w:rsidRPr="00EB790A" w:rsidRDefault="008C5E7D" w:rsidP="00EB790A">
      <w:pPr>
        <w:pStyle w:val="normal0"/>
        <w:numPr>
          <w:ilvl w:val="0"/>
          <w:numId w:val="10"/>
        </w:numPr>
        <w:pBdr>
          <w:top w:val="nil"/>
          <w:left w:val="nil"/>
          <w:bottom w:val="nil"/>
          <w:right w:val="nil"/>
          <w:between w:val="nil"/>
        </w:pBdr>
        <w:tabs>
          <w:tab w:val="left" w:pos="2847"/>
        </w:tabs>
        <w:spacing w:line="360" w:lineRule="auto"/>
        <w:jc w:val="both"/>
        <w:rPr>
          <w:rFonts w:ascii="Arial" w:hAnsi="Arial" w:cs="Arial"/>
          <w:color w:val="000000"/>
        </w:rPr>
      </w:pPr>
      <w:r w:rsidRPr="00EB790A">
        <w:rPr>
          <w:rFonts w:ascii="Arial" w:eastAsia="Arial" w:hAnsi="Arial" w:cs="Arial"/>
          <w:color w:val="000000"/>
        </w:rPr>
        <w:t>CRAS</w:t>
      </w:r>
      <w:r w:rsidRPr="00EB790A">
        <w:rPr>
          <w:rFonts w:ascii="Arial" w:eastAsia="Arial" w:hAnsi="Arial" w:cs="Arial"/>
          <w:color w:val="222222"/>
        </w:rPr>
        <w:t xml:space="preserve"> </w:t>
      </w:r>
    </w:p>
    <w:p w:rsidR="008C5E7D" w:rsidRPr="00EB790A" w:rsidRDefault="008C5E7D" w:rsidP="00EB790A">
      <w:pPr>
        <w:pStyle w:val="normal0"/>
        <w:numPr>
          <w:ilvl w:val="0"/>
          <w:numId w:val="10"/>
        </w:numPr>
        <w:pBdr>
          <w:top w:val="nil"/>
          <w:left w:val="nil"/>
          <w:bottom w:val="nil"/>
          <w:right w:val="nil"/>
          <w:between w:val="nil"/>
        </w:pBdr>
        <w:tabs>
          <w:tab w:val="left" w:pos="2847"/>
        </w:tabs>
        <w:spacing w:line="360" w:lineRule="auto"/>
        <w:jc w:val="both"/>
        <w:rPr>
          <w:rFonts w:ascii="Arial" w:hAnsi="Arial" w:cs="Arial"/>
          <w:color w:val="000000"/>
        </w:rPr>
      </w:pPr>
      <w:r w:rsidRPr="00EB790A">
        <w:rPr>
          <w:rFonts w:ascii="Arial" w:eastAsia="Arial" w:hAnsi="Arial" w:cs="Arial"/>
          <w:color w:val="222222"/>
        </w:rPr>
        <w:t xml:space="preserve">CREAS, </w:t>
      </w:r>
    </w:p>
    <w:p w:rsidR="008C5E7D" w:rsidRPr="00EB790A" w:rsidRDefault="008C5E7D" w:rsidP="00EB790A">
      <w:pPr>
        <w:pStyle w:val="normal0"/>
        <w:numPr>
          <w:ilvl w:val="0"/>
          <w:numId w:val="10"/>
        </w:numPr>
        <w:pBdr>
          <w:top w:val="nil"/>
          <w:left w:val="nil"/>
          <w:bottom w:val="nil"/>
          <w:right w:val="nil"/>
          <w:between w:val="nil"/>
        </w:pBdr>
        <w:tabs>
          <w:tab w:val="left" w:pos="2847"/>
        </w:tabs>
        <w:spacing w:line="360" w:lineRule="auto"/>
        <w:jc w:val="both"/>
        <w:rPr>
          <w:rFonts w:ascii="Arial" w:hAnsi="Arial" w:cs="Arial"/>
          <w:color w:val="000000"/>
        </w:rPr>
      </w:pPr>
      <w:r w:rsidRPr="00EB790A">
        <w:rPr>
          <w:rFonts w:ascii="Arial" w:eastAsia="Arial" w:hAnsi="Arial" w:cs="Arial"/>
          <w:color w:val="222222"/>
        </w:rPr>
        <w:t xml:space="preserve">CAPSi, </w:t>
      </w:r>
    </w:p>
    <w:p w:rsidR="008C5E7D" w:rsidRPr="00EB790A" w:rsidRDefault="008C5E7D" w:rsidP="00EB790A">
      <w:pPr>
        <w:pStyle w:val="normal0"/>
        <w:numPr>
          <w:ilvl w:val="0"/>
          <w:numId w:val="10"/>
        </w:numPr>
        <w:pBdr>
          <w:top w:val="nil"/>
          <w:left w:val="nil"/>
          <w:bottom w:val="nil"/>
          <w:right w:val="nil"/>
          <w:between w:val="nil"/>
        </w:pBdr>
        <w:tabs>
          <w:tab w:val="left" w:pos="2847"/>
        </w:tabs>
        <w:spacing w:line="360" w:lineRule="auto"/>
        <w:jc w:val="both"/>
        <w:rPr>
          <w:rFonts w:ascii="Arial" w:hAnsi="Arial" w:cs="Arial"/>
          <w:color w:val="000000"/>
        </w:rPr>
      </w:pPr>
      <w:r w:rsidRPr="00EB790A">
        <w:rPr>
          <w:rFonts w:ascii="Arial" w:eastAsia="Arial" w:hAnsi="Arial" w:cs="Arial"/>
          <w:color w:val="222222"/>
        </w:rPr>
        <w:t xml:space="preserve">UBSs, </w:t>
      </w:r>
    </w:p>
    <w:p w:rsidR="008C5E7D" w:rsidRPr="00EB790A" w:rsidRDefault="008C5E7D" w:rsidP="00EB790A">
      <w:pPr>
        <w:pStyle w:val="normal0"/>
        <w:numPr>
          <w:ilvl w:val="0"/>
          <w:numId w:val="10"/>
        </w:numPr>
        <w:pBdr>
          <w:top w:val="nil"/>
          <w:left w:val="nil"/>
          <w:bottom w:val="nil"/>
          <w:right w:val="nil"/>
          <w:between w:val="nil"/>
        </w:pBdr>
        <w:tabs>
          <w:tab w:val="left" w:pos="2847"/>
        </w:tabs>
        <w:spacing w:line="360" w:lineRule="auto"/>
        <w:jc w:val="both"/>
        <w:rPr>
          <w:rFonts w:ascii="Arial" w:hAnsi="Arial" w:cs="Arial"/>
          <w:color w:val="000000"/>
        </w:rPr>
      </w:pPr>
      <w:r w:rsidRPr="00EB790A">
        <w:rPr>
          <w:rFonts w:ascii="Arial" w:eastAsia="Arial" w:hAnsi="Arial" w:cs="Arial"/>
          <w:color w:val="222222"/>
        </w:rPr>
        <w:t xml:space="preserve">SENAC, </w:t>
      </w:r>
    </w:p>
    <w:p w:rsidR="008C5E7D" w:rsidRPr="00EB790A" w:rsidRDefault="008C5E7D" w:rsidP="00EB790A">
      <w:pPr>
        <w:pStyle w:val="normal0"/>
        <w:numPr>
          <w:ilvl w:val="0"/>
          <w:numId w:val="10"/>
        </w:numPr>
        <w:pBdr>
          <w:top w:val="nil"/>
          <w:left w:val="nil"/>
          <w:bottom w:val="nil"/>
          <w:right w:val="nil"/>
          <w:between w:val="nil"/>
        </w:pBdr>
        <w:tabs>
          <w:tab w:val="left" w:pos="2847"/>
        </w:tabs>
        <w:spacing w:line="360" w:lineRule="auto"/>
        <w:jc w:val="both"/>
        <w:rPr>
          <w:rFonts w:ascii="Arial" w:hAnsi="Arial" w:cs="Arial"/>
          <w:color w:val="000000"/>
        </w:rPr>
      </w:pPr>
      <w:r w:rsidRPr="00EB790A">
        <w:rPr>
          <w:rFonts w:ascii="Arial" w:eastAsia="Arial" w:hAnsi="Arial" w:cs="Arial"/>
          <w:color w:val="222222"/>
        </w:rPr>
        <w:t xml:space="preserve">CIEE, </w:t>
      </w:r>
    </w:p>
    <w:p w:rsidR="008C5E7D" w:rsidRPr="00EB790A" w:rsidRDefault="008C5E7D" w:rsidP="00EB790A">
      <w:pPr>
        <w:pStyle w:val="normal0"/>
        <w:numPr>
          <w:ilvl w:val="0"/>
          <w:numId w:val="10"/>
        </w:numPr>
        <w:pBdr>
          <w:top w:val="nil"/>
          <w:left w:val="nil"/>
          <w:bottom w:val="nil"/>
          <w:right w:val="nil"/>
          <w:between w:val="nil"/>
        </w:pBdr>
        <w:tabs>
          <w:tab w:val="left" w:pos="2847"/>
        </w:tabs>
        <w:spacing w:line="360" w:lineRule="auto"/>
        <w:jc w:val="both"/>
        <w:rPr>
          <w:rFonts w:ascii="Arial" w:hAnsi="Arial" w:cs="Arial"/>
          <w:color w:val="000000"/>
        </w:rPr>
      </w:pPr>
      <w:r w:rsidRPr="00EB790A">
        <w:rPr>
          <w:rFonts w:ascii="Arial" w:eastAsia="Arial" w:hAnsi="Arial" w:cs="Arial"/>
          <w:color w:val="222222"/>
        </w:rPr>
        <w:t xml:space="preserve">IPC, </w:t>
      </w:r>
    </w:p>
    <w:p w:rsidR="008C5E7D" w:rsidRPr="00EB790A" w:rsidRDefault="008C5E7D" w:rsidP="00EB790A">
      <w:pPr>
        <w:pStyle w:val="normal0"/>
        <w:numPr>
          <w:ilvl w:val="0"/>
          <w:numId w:val="10"/>
        </w:numPr>
        <w:pBdr>
          <w:top w:val="nil"/>
          <w:left w:val="nil"/>
          <w:bottom w:val="nil"/>
          <w:right w:val="nil"/>
          <w:between w:val="nil"/>
        </w:pBdr>
        <w:tabs>
          <w:tab w:val="left" w:pos="2847"/>
        </w:tabs>
        <w:spacing w:line="360" w:lineRule="auto"/>
        <w:jc w:val="both"/>
        <w:rPr>
          <w:rFonts w:ascii="Arial" w:hAnsi="Arial" w:cs="Arial"/>
          <w:color w:val="000000"/>
        </w:rPr>
      </w:pPr>
      <w:r w:rsidRPr="00EB790A">
        <w:rPr>
          <w:rFonts w:ascii="Arial" w:eastAsia="Arial" w:hAnsi="Arial" w:cs="Arial"/>
          <w:color w:val="222222"/>
        </w:rPr>
        <w:t xml:space="preserve">FASE, </w:t>
      </w:r>
    </w:p>
    <w:p w:rsidR="008C5E7D" w:rsidRPr="00EB790A" w:rsidRDefault="008C5E7D" w:rsidP="00EB790A">
      <w:pPr>
        <w:pStyle w:val="normal0"/>
        <w:numPr>
          <w:ilvl w:val="0"/>
          <w:numId w:val="10"/>
        </w:numPr>
        <w:pBdr>
          <w:top w:val="nil"/>
          <w:left w:val="nil"/>
          <w:bottom w:val="nil"/>
          <w:right w:val="nil"/>
          <w:between w:val="nil"/>
        </w:pBdr>
        <w:tabs>
          <w:tab w:val="left" w:pos="2847"/>
        </w:tabs>
        <w:spacing w:line="360" w:lineRule="auto"/>
        <w:jc w:val="both"/>
        <w:rPr>
          <w:rFonts w:ascii="Arial" w:hAnsi="Arial" w:cs="Arial"/>
          <w:color w:val="000000"/>
        </w:rPr>
      </w:pPr>
      <w:r w:rsidRPr="00EB790A">
        <w:rPr>
          <w:rFonts w:ascii="Arial" w:eastAsia="Arial" w:hAnsi="Arial" w:cs="Arial"/>
          <w:color w:val="222222"/>
        </w:rPr>
        <w:t>Semiliberdade de São Geraldo</w:t>
      </w:r>
    </w:p>
    <w:p w:rsidR="008C5E7D" w:rsidRPr="00EB790A" w:rsidRDefault="008C5E7D" w:rsidP="00EB790A">
      <w:pPr>
        <w:pStyle w:val="normal0"/>
        <w:pBdr>
          <w:top w:val="nil"/>
          <w:left w:val="nil"/>
          <w:bottom w:val="nil"/>
          <w:right w:val="nil"/>
          <w:between w:val="nil"/>
        </w:pBdr>
        <w:tabs>
          <w:tab w:val="left" w:pos="2847"/>
        </w:tabs>
        <w:spacing w:line="360" w:lineRule="auto"/>
        <w:ind w:left="720" w:hanging="720"/>
        <w:jc w:val="both"/>
        <w:rPr>
          <w:rFonts w:ascii="Arial" w:eastAsia="Arial" w:hAnsi="Arial" w:cs="Arial"/>
          <w:color w:val="000000"/>
          <w:highlight w:val="cyan"/>
        </w:rPr>
      </w:pPr>
    </w:p>
    <w:p w:rsidR="008C5E7D" w:rsidRPr="00EB790A" w:rsidRDefault="008C5E7D" w:rsidP="00EB790A">
      <w:pPr>
        <w:pStyle w:val="normal0"/>
        <w:numPr>
          <w:ilvl w:val="0"/>
          <w:numId w:val="7"/>
        </w:numPr>
        <w:pBdr>
          <w:top w:val="nil"/>
          <w:left w:val="nil"/>
          <w:bottom w:val="nil"/>
          <w:right w:val="nil"/>
          <w:between w:val="nil"/>
        </w:pBdr>
        <w:spacing w:line="360" w:lineRule="auto"/>
        <w:jc w:val="both"/>
        <w:rPr>
          <w:rFonts w:ascii="Arial" w:hAnsi="Arial" w:cs="Arial"/>
          <w:b/>
          <w:color w:val="000000"/>
        </w:rPr>
      </w:pPr>
      <w:r w:rsidRPr="00EB790A">
        <w:rPr>
          <w:rFonts w:ascii="Arial" w:eastAsia="Arial" w:hAnsi="Arial" w:cs="Arial"/>
          <w:b/>
          <w:color w:val="000000"/>
        </w:rPr>
        <w:t>Resultados alcançados:</w:t>
      </w:r>
    </w:p>
    <w:p w:rsidR="008C5E7D" w:rsidRPr="00EB790A" w:rsidRDefault="008C5E7D" w:rsidP="005D3AB4">
      <w:pPr>
        <w:pStyle w:val="normal0"/>
        <w:pBdr>
          <w:top w:val="nil"/>
          <w:left w:val="nil"/>
          <w:bottom w:val="nil"/>
          <w:right w:val="nil"/>
          <w:between w:val="nil"/>
        </w:pBdr>
        <w:shd w:val="clear" w:color="auto" w:fill="FFFFFF"/>
        <w:spacing w:before="280" w:after="280" w:line="360" w:lineRule="auto"/>
        <w:ind w:left="720"/>
        <w:jc w:val="both"/>
        <w:rPr>
          <w:rFonts w:ascii="Arial" w:eastAsia="Arial" w:hAnsi="Arial" w:cs="Arial"/>
          <w:color w:val="222222"/>
        </w:rPr>
      </w:pPr>
      <w:r w:rsidRPr="00EB790A">
        <w:rPr>
          <w:rFonts w:ascii="Arial" w:eastAsia="Arial" w:hAnsi="Arial" w:cs="Arial"/>
          <w:color w:val="222222"/>
        </w:rPr>
        <w:t>- Trabalho conjunto ao CREAS com Medidas Socioeducativas em ambos territórios;</w:t>
      </w:r>
    </w:p>
    <w:p w:rsidR="008C5E7D" w:rsidRPr="00EB790A" w:rsidRDefault="008C5E7D" w:rsidP="005D3AB4">
      <w:pPr>
        <w:pStyle w:val="normal0"/>
        <w:pBdr>
          <w:top w:val="nil"/>
          <w:left w:val="nil"/>
          <w:bottom w:val="nil"/>
          <w:right w:val="nil"/>
          <w:between w:val="nil"/>
        </w:pBdr>
        <w:shd w:val="clear" w:color="auto" w:fill="FFFFFF"/>
        <w:spacing w:before="280" w:after="280" w:line="360" w:lineRule="auto"/>
        <w:ind w:left="720"/>
        <w:jc w:val="both"/>
        <w:rPr>
          <w:rFonts w:ascii="Arial" w:eastAsia="Arial" w:hAnsi="Arial" w:cs="Arial"/>
          <w:color w:val="222222"/>
        </w:rPr>
      </w:pPr>
      <w:r w:rsidRPr="00EB790A">
        <w:rPr>
          <w:rFonts w:ascii="Arial" w:eastAsia="Arial" w:hAnsi="Arial" w:cs="Arial"/>
          <w:color w:val="222222"/>
        </w:rPr>
        <w:t>- Oficinas com jovens no CPV Guajuviras com geração de renda, visita a espaços culturais, educação socioemocional;</w:t>
      </w:r>
    </w:p>
    <w:p w:rsidR="008C5E7D" w:rsidRPr="00EB790A" w:rsidRDefault="008C5E7D" w:rsidP="005D3AB4">
      <w:pPr>
        <w:pStyle w:val="normal0"/>
        <w:pBdr>
          <w:top w:val="nil"/>
          <w:left w:val="nil"/>
          <w:bottom w:val="nil"/>
          <w:right w:val="nil"/>
          <w:between w:val="nil"/>
        </w:pBdr>
        <w:shd w:val="clear" w:color="auto" w:fill="FFFFFF"/>
        <w:spacing w:before="280" w:after="280" w:line="360" w:lineRule="auto"/>
        <w:ind w:left="720"/>
        <w:jc w:val="both"/>
        <w:rPr>
          <w:rFonts w:ascii="Arial" w:eastAsia="Arial" w:hAnsi="Arial" w:cs="Arial"/>
          <w:color w:val="222222"/>
        </w:rPr>
      </w:pPr>
      <w:r w:rsidRPr="00EB790A">
        <w:rPr>
          <w:rFonts w:ascii="Arial" w:eastAsia="Arial" w:hAnsi="Arial" w:cs="Arial"/>
          <w:color w:val="222222"/>
        </w:rPr>
        <w:t>- Formação em mindfulness e educação socioemocional, desenvolvendo oficinas na EMEF Erna Wurth com estudantes identificados pela equipe diretiva;</w:t>
      </w:r>
    </w:p>
    <w:p w:rsidR="008C5E7D" w:rsidRPr="00EB790A" w:rsidRDefault="008C5E7D" w:rsidP="005D3AB4">
      <w:pPr>
        <w:pStyle w:val="normal0"/>
        <w:pBdr>
          <w:top w:val="nil"/>
          <w:left w:val="nil"/>
          <w:bottom w:val="nil"/>
          <w:right w:val="nil"/>
          <w:between w:val="nil"/>
        </w:pBdr>
        <w:shd w:val="clear" w:color="auto" w:fill="FFFFFF"/>
        <w:spacing w:before="280" w:after="280" w:line="360" w:lineRule="auto"/>
        <w:ind w:left="720"/>
        <w:jc w:val="both"/>
        <w:rPr>
          <w:rFonts w:ascii="Arial" w:eastAsia="Arial" w:hAnsi="Arial" w:cs="Arial"/>
          <w:color w:val="222222"/>
        </w:rPr>
      </w:pPr>
      <w:r w:rsidRPr="00EB790A">
        <w:rPr>
          <w:rFonts w:ascii="Arial" w:eastAsia="Arial" w:hAnsi="Arial" w:cs="Arial"/>
          <w:color w:val="222222"/>
        </w:rPr>
        <w:lastRenderedPageBreak/>
        <w:t>- Ampliação do programa Cuidando Trajetórias para todas as escolas do bairro Guajuviras;</w:t>
      </w:r>
    </w:p>
    <w:p w:rsidR="008C5E7D" w:rsidRPr="00EB790A" w:rsidRDefault="008C5E7D" w:rsidP="005D3AB4">
      <w:pPr>
        <w:pStyle w:val="normal0"/>
        <w:pBdr>
          <w:top w:val="nil"/>
          <w:left w:val="nil"/>
          <w:bottom w:val="nil"/>
          <w:right w:val="nil"/>
          <w:between w:val="nil"/>
        </w:pBdr>
        <w:shd w:val="clear" w:color="auto" w:fill="FFFFFF"/>
        <w:spacing w:before="280" w:after="280" w:line="360" w:lineRule="auto"/>
        <w:ind w:left="720"/>
        <w:jc w:val="both"/>
        <w:rPr>
          <w:rFonts w:ascii="Arial" w:eastAsia="Arial" w:hAnsi="Arial" w:cs="Arial"/>
          <w:color w:val="222222"/>
        </w:rPr>
      </w:pPr>
      <w:r w:rsidRPr="00EB790A">
        <w:rPr>
          <w:rFonts w:ascii="Arial" w:eastAsia="Arial" w:hAnsi="Arial" w:cs="Arial"/>
          <w:color w:val="222222"/>
        </w:rPr>
        <w:t>- Criação e fortalecimento gradual do Comitê Territorial 2 no bairro Guajuviras;</w:t>
      </w:r>
    </w:p>
    <w:p w:rsidR="008C5E7D" w:rsidRPr="00EB790A" w:rsidRDefault="008C5E7D" w:rsidP="005D3AB4">
      <w:pPr>
        <w:pStyle w:val="normal0"/>
        <w:pBdr>
          <w:top w:val="nil"/>
          <w:left w:val="nil"/>
          <w:bottom w:val="nil"/>
          <w:right w:val="nil"/>
          <w:between w:val="nil"/>
        </w:pBdr>
        <w:shd w:val="clear" w:color="auto" w:fill="FFFFFF"/>
        <w:spacing w:before="280" w:after="280" w:line="360" w:lineRule="auto"/>
        <w:ind w:left="720"/>
        <w:jc w:val="both"/>
        <w:rPr>
          <w:rFonts w:ascii="Arial" w:eastAsia="Arial" w:hAnsi="Arial" w:cs="Arial"/>
          <w:color w:val="222222"/>
        </w:rPr>
      </w:pPr>
      <w:r w:rsidRPr="00EB790A">
        <w:rPr>
          <w:rFonts w:ascii="Arial" w:eastAsia="Arial" w:hAnsi="Arial" w:cs="Arial"/>
          <w:color w:val="222222"/>
        </w:rPr>
        <w:t xml:space="preserve">- Criação e fortalecimento gradual do Comitê Territorial Harmonia; </w:t>
      </w:r>
    </w:p>
    <w:p w:rsidR="008C5E7D" w:rsidRPr="00EB790A" w:rsidRDefault="008C5E7D" w:rsidP="005D3AB4">
      <w:pPr>
        <w:pStyle w:val="normal0"/>
        <w:pBdr>
          <w:top w:val="nil"/>
          <w:left w:val="nil"/>
          <w:bottom w:val="nil"/>
          <w:right w:val="nil"/>
          <w:between w:val="nil"/>
        </w:pBdr>
        <w:shd w:val="clear" w:color="auto" w:fill="FFFFFF"/>
        <w:spacing w:before="280" w:after="280" w:line="360" w:lineRule="auto"/>
        <w:ind w:left="720"/>
        <w:jc w:val="both"/>
        <w:rPr>
          <w:rFonts w:ascii="Arial" w:eastAsia="Arial" w:hAnsi="Arial" w:cs="Arial"/>
          <w:color w:val="222222"/>
        </w:rPr>
      </w:pPr>
      <w:r w:rsidRPr="00EB790A">
        <w:rPr>
          <w:rFonts w:ascii="Arial" w:eastAsia="Arial" w:hAnsi="Arial" w:cs="Arial"/>
          <w:color w:val="222222"/>
        </w:rPr>
        <w:t>- Manutenção do vínculo entre os jovens com risco de evasão e a instituição escolar em ambos territórios;</w:t>
      </w:r>
    </w:p>
    <w:p w:rsidR="008C5E7D" w:rsidRPr="00EB790A" w:rsidRDefault="008C5E7D" w:rsidP="005D3AB4">
      <w:pPr>
        <w:pStyle w:val="normal0"/>
        <w:pBdr>
          <w:top w:val="nil"/>
          <w:left w:val="nil"/>
          <w:bottom w:val="nil"/>
          <w:right w:val="nil"/>
          <w:between w:val="nil"/>
        </w:pBdr>
        <w:shd w:val="clear" w:color="auto" w:fill="FFFFFF"/>
        <w:spacing w:before="280" w:after="280" w:line="360" w:lineRule="auto"/>
        <w:ind w:left="720"/>
        <w:jc w:val="both"/>
        <w:rPr>
          <w:rFonts w:ascii="Arial" w:eastAsia="Arial" w:hAnsi="Arial" w:cs="Arial"/>
          <w:color w:val="222222"/>
        </w:rPr>
      </w:pPr>
      <w:r w:rsidRPr="00EB790A">
        <w:rPr>
          <w:rFonts w:ascii="Arial" w:eastAsia="Arial" w:hAnsi="Arial" w:cs="Arial"/>
          <w:color w:val="222222"/>
        </w:rPr>
        <w:t>- Fortalecimento da articulação das ações intersetoriais junto a serviços da Educação, Saúde e Assistência</w:t>
      </w:r>
      <w:r w:rsidR="005D3AB4">
        <w:rPr>
          <w:rFonts w:ascii="Arial" w:eastAsia="Arial" w:hAnsi="Arial" w:cs="Arial"/>
          <w:color w:val="222222"/>
        </w:rPr>
        <w:t xml:space="preserve"> Social</w:t>
      </w:r>
      <w:r w:rsidRPr="00EB790A">
        <w:rPr>
          <w:rFonts w:ascii="Arial" w:eastAsia="Arial" w:hAnsi="Arial" w:cs="Arial"/>
          <w:color w:val="222222"/>
        </w:rPr>
        <w:t xml:space="preserve"> em ambos territórios;</w:t>
      </w:r>
    </w:p>
    <w:p w:rsidR="008C5E7D" w:rsidRPr="00EB790A" w:rsidRDefault="008C5E7D" w:rsidP="005D3AB4">
      <w:pPr>
        <w:pStyle w:val="normal0"/>
        <w:pBdr>
          <w:top w:val="nil"/>
          <w:left w:val="nil"/>
          <w:bottom w:val="nil"/>
          <w:right w:val="nil"/>
          <w:between w:val="nil"/>
        </w:pBdr>
        <w:shd w:val="clear" w:color="auto" w:fill="FFFFFF"/>
        <w:spacing w:before="280" w:after="280" w:line="360" w:lineRule="auto"/>
        <w:ind w:left="720"/>
        <w:jc w:val="both"/>
        <w:rPr>
          <w:rFonts w:ascii="Arial" w:eastAsia="Arial" w:hAnsi="Arial" w:cs="Arial"/>
          <w:color w:val="222222"/>
        </w:rPr>
      </w:pPr>
      <w:r w:rsidRPr="00EB790A">
        <w:rPr>
          <w:rFonts w:ascii="Arial" w:eastAsia="Arial" w:hAnsi="Arial" w:cs="Arial"/>
          <w:color w:val="222222"/>
        </w:rPr>
        <w:t>- Fortalecimento do CPV enquanto referência para a promoção de estratégias de proteção voltadas a crianças e adolescentes do bairro Guajuviras;</w:t>
      </w:r>
    </w:p>
    <w:p w:rsidR="008C5E7D" w:rsidRPr="00EB790A" w:rsidRDefault="008C5E7D" w:rsidP="005D3AB4">
      <w:pPr>
        <w:pStyle w:val="normal0"/>
        <w:pBdr>
          <w:top w:val="nil"/>
          <w:left w:val="nil"/>
          <w:bottom w:val="nil"/>
          <w:right w:val="nil"/>
          <w:between w:val="nil"/>
        </w:pBdr>
        <w:shd w:val="clear" w:color="auto" w:fill="FFFFFF"/>
        <w:spacing w:before="280" w:after="280" w:line="360" w:lineRule="auto"/>
        <w:ind w:left="720"/>
        <w:jc w:val="both"/>
        <w:rPr>
          <w:rFonts w:ascii="Arial" w:eastAsia="Arial" w:hAnsi="Arial" w:cs="Arial"/>
          <w:color w:val="222222"/>
        </w:rPr>
      </w:pPr>
      <w:r w:rsidRPr="00EB790A">
        <w:rPr>
          <w:rFonts w:ascii="Arial" w:eastAsia="Arial" w:hAnsi="Arial" w:cs="Arial"/>
          <w:color w:val="222222"/>
        </w:rPr>
        <w:t xml:space="preserve">- Realização de </w:t>
      </w:r>
      <w:r w:rsidR="005D3AB4">
        <w:rPr>
          <w:rFonts w:ascii="Arial" w:eastAsia="Arial" w:hAnsi="Arial" w:cs="Arial"/>
          <w:color w:val="222222"/>
        </w:rPr>
        <w:t>“Círculos de P</w:t>
      </w:r>
      <w:r w:rsidRPr="00EB790A">
        <w:rPr>
          <w:rFonts w:ascii="Arial" w:eastAsia="Arial" w:hAnsi="Arial" w:cs="Arial"/>
          <w:color w:val="222222"/>
        </w:rPr>
        <w:t>az</w:t>
      </w:r>
      <w:r w:rsidR="005D3AB4">
        <w:rPr>
          <w:rFonts w:ascii="Arial" w:eastAsia="Arial" w:hAnsi="Arial" w:cs="Arial"/>
          <w:color w:val="222222"/>
        </w:rPr>
        <w:t>”</w:t>
      </w:r>
      <w:r w:rsidRPr="00EB790A">
        <w:rPr>
          <w:rFonts w:ascii="Arial" w:eastAsia="Arial" w:hAnsi="Arial" w:cs="Arial"/>
          <w:color w:val="222222"/>
        </w:rPr>
        <w:t xml:space="preserve"> com funcionários da EMEF Thiago Würth, no bairro Mathias Velho.</w:t>
      </w:r>
    </w:p>
    <w:p w:rsidR="008C5E7D" w:rsidRPr="00EB790A" w:rsidRDefault="008C5E7D" w:rsidP="00EB790A">
      <w:pPr>
        <w:pStyle w:val="normal0"/>
        <w:pBdr>
          <w:top w:val="nil"/>
          <w:left w:val="nil"/>
          <w:bottom w:val="nil"/>
          <w:right w:val="nil"/>
          <w:between w:val="nil"/>
        </w:pBdr>
        <w:spacing w:line="360" w:lineRule="auto"/>
        <w:ind w:firstLine="708"/>
        <w:jc w:val="both"/>
        <w:rPr>
          <w:rFonts w:ascii="Arial" w:eastAsia="Arial" w:hAnsi="Arial" w:cs="Arial"/>
          <w:color w:val="000000"/>
        </w:rPr>
      </w:pPr>
    </w:p>
    <w:p w:rsidR="008C5E7D" w:rsidRPr="00EB790A" w:rsidRDefault="008C5E7D" w:rsidP="00EB790A">
      <w:pPr>
        <w:pStyle w:val="normal0"/>
        <w:pBdr>
          <w:top w:val="nil"/>
          <w:left w:val="nil"/>
          <w:bottom w:val="nil"/>
          <w:right w:val="nil"/>
          <w:between w:val="nil"/>
        </w:pBdr>
        <w:shd w:val="clear" w:color="auto" w:fill="D9D9D9"/>
        <w:tabs>
          <w:tab w:val="left" w:pos="0"/>
          <w:tab w:val="left" w:pos="9000"/>
        </w:tabs>
        <w:spacing w:line="360" w:lineRule="auto"/>
        <w:ind w:right="-210"/>
        <w:jc w:val="both"/>
        <w:rPr>
          <w:rFonts w:ascii="Arial" w:eastAsia="Arial" w:hAnsi="Arial" w:cs="Arial"/>
          <w:b/>
          <w:color w:val="000000"/>
        </w:rPr>
      </w:pPr>
      <w:r w:rsidRPr="00EB790A">
        <w:rPr>
          <w:rFonts w:ascii="Arial" w:eastAsia="Arial" w:hAnsi="Arial" w:cs="Arial"/>
          <w:b/>
          <w:color w:val="000000"/>
        </w:rPr>
        <w:t>3.2.3 Formação Político-Cidadã de Grupos Populares</w:t>
      </w:r>
    </w:p>
    <w:p w:rsidR="008C5E7D" w:rsidRPr="00EB790A" w:rsidRDefault="008C5E7D" w:rsidP="00EB790A">
      <w:pPr>
        <w:pStyle w:val="normal0"/>
        <w:pBdr>
          <w:top w:val="nil"/>
          <w:left w:val="nil"/>
          <w:bottom w:val="nil"/>
          <w:right w:val="nil"/>
          <w:between w:val="nil"/>
        </w:pBdr>
        <w:tabs>
          <w:tab w:val="left" w:pos="0"/>
          <w:tab w:val="left" w:pos="9000"/>
        </w:tabs>
        <w:spacing w:line="360" w:lineRule="auto"/>
        <w:ind w:right="-210"/>
        <w:jc w:val="both"/>
        <w:rPr>
          <w:rFonts w:ascii="Arial" w:eastAsia="Arial" w:hAnsi="Arial" w:cs="Arial"/>
          <w:b/>
          <w:color w:val="000000"/>
        </w:rPr>
      </w:pPr>
    </w:p>
    <w:p w:rsidR="008C5E7D" w:rsidRPr="00EB790A" w:rsidRDefault="004515A0" w:rsidP="00EB790A">
      <w:pPr>
        <w:pStyle w:val="normal0"/>
        <w:numPr>
          <w:ilvl w:val="0"/>
          <w:numId w:val="7"/>
        </w:numPr>
        <w:pBdr>
          <w:top w:val="nil"/>
          <w:left w:val="nil"/>
          <w:bottom w:val="nil"/>
          <w:right w:val="nil"/>
          <w:between w:val="nil"/>
        </w:pBdr>
        <w:spacing w:line="360" w:lineRule="auto"/>
        <w:jc w:val="both"/>
        <w:rPr>
          <w:rFonts w:ascii="Arial" w:hAnsi="Arial" w:cs="Arial"/>
          <w:b/>
          <w:color w:val="000000"/>
        </w:rPr>
      </w:pPr>
      <w:r w:rsidRPr="00EB790A">
        <w:rPr>
          <w:rFonts w:ascii="Arial" w:eastAsia="Arial" w:hAnsi="Arial" w:cs="Arial"/>
          <w:b/>
          <w:color w:val="000000"/>
        </w:rPr>
        <w:t>Apresentação</w:t>
      </w:r>
      <w:r w:rsidR="008C5E7D" w:rsidRPr="00EB790A">
        <w:rPr>
          <w:rFonts w:ascii="Arial" w:eastAsia="Arial" w:hAnsi="Arial" w:cs="Arial"/>
          <w:b/>
          <w:color w:val="000000"/>
        </w:rPr>
        <w:t>:</w:t>
      </w:r>
      <w:r w:rsidR="00903C0F">
        <w:rPr>
          <w:rFonts w:ascii="Arial" w:eastAsia="Arial" w:hAnsi="Arial" w:cs="Arial"/>
          <w:b/>
          <w:color w:val="000000"/>
        </w:rPr>
        <w:t xml:space="preserve"> </w:t>
      </w:r>
      <w:r w:rsidR="00640068">
        <w:rPr>
          <w:rFonts w:ascii="Arial" w:eastAsia="Arial" w:hAnsi="Arial" w:cs="Arial"/>
          <w:b/>
          <w:color w:val="000000"/>
        </w:rPr>
        <w:t xml:space="preserve">Programa Sou Solidário </w:t>
      </w:r>
    </w:p>
    <w:p w:rsidR="008C5E7D" w:rsidRPr="00EB790A" w:rsidRDefault="008C5E7D" w:rsidP="00EB790A">
      <w:pPr>
        <w:pStyle w:val="normal0"/>
        <w:pBdr>
          <w:top w:val="nil"/>
          <w:left w:val="nil"/>
          <w:bottom w:val="nil"/>
          <w:right w:val="nil"/>
          <w:between w:val="nil"/>
        </w:pBdr>
        <w:spacing w:line="360" w:lineRule="auto"/>
        <w:ind w:firstLine="567"/>
        <w:jc w:val="both"/>
        <w:rPr>
          <w:rFonts w:ascii="Arial" w:eastAsia="Arial" w:hAnsi="Arial" w:cs="Arial"/>
          <w:color w:val="000000"/>
        </w:rPr>
      </w:pPr>
      <w:r w:rsidRPr="00EB790A">
        <w:rPr>
          <w:rFonts w:ascii="Arial" w:eastAsia="Arial" w:hAnsi="Arial" w:cs="Arial"/>
          <w:color w:val="000000"/>
        </w:rPr>
        <w:t>A formação político-cidadã de grupos populares desenvolveu-se por meio do Projeto Sou Solidário, que é um programa de Vo</w:t>
      </w:r>
      <w:r w:rsidR="00903C0F">
        <w:rPr>
          <w:rFonts w:ascii="Arial" w:eastAsia="Arial" w:hAnsi="Arial" w:cs="Arial"/>
          <w:color w:val="000000"/>
        </w:rPr>
        <w:t>luntariado Lassalista, realizado</w:t>
      </w:r>
      <w:r w:rsidRPr="00EB790A">
        <w:rPr>
          <w:rFonts w:ascii="Arial" w:eastAsia="Arial" w:hAnsi="Arial" w:cs="Arial"/>
          <w:color w:val="000000"/>
        </w:rPr>
        <w:t xml:space="preserve"> pela Fundação La Salle em parceria com a Rede La Salle. Essa iniciativa pretende ser um caminho para quem deseja viver uma experiência </w:t>
      </w:r>
      <w:r w:rsidR="007C50BE">
        <w:rPr>
          <w:rFonts w:ascii="Arial" w:eastAsia="Arial" w:hAnsi="Arial" w:cs="Arial"/>
          <w:color w:val="000000"/>
        </w:rPr>
        <w:t>de solidariedade</w:t>
      </w:r>
      <w:r w:rsidRPr="00EB790A">
        <w:rPr>
          <w:rFonts w:ascii="Arial" w:eastAsia="Arial" w:hAnsi="Arial" w:cs="Arial"/>
          <w:color w:val="000000"/>
        </w:rPr>
        <w:t xml:space="preserve"> e contribuir com o desenvolvimento da sociedade a partir da doação de tempo e/ou de recursos para as causas </w:t>
      </w:r>
      <w:r w:rsidR="007C50BE">
        <w:rPr>
          <w:rFonts w:ascii="Arial" w:eastAsia="Arial" w:hAnsi="Arial" w:cs="Arial"/>
          <w:color w:val="000000"/>
        </w:rPr>
        <w:t xml:space="preserve">sociais </w:t>
      </w:r>
      <w:r w:rsidRPr="00EB790A">
        <w:rPr>
          <w:rFonts w:ascii="Arial" w:eastAsia="Arial" w:hAnsi="Arial" w:cs="Arial"/>
          <w:color w:val="000000"/>
        </w:rPr>
        <w:t xml:space="preserve">apoiadas. Sendo realizadas ações coletivas de cunho pedagógico, lúdico, estrutural, ambiental, recreativo, cultural e esportivo, a partir das demandas </w:t>
      </w:r>
      <w:r w:rsidR="007C50BE">
        <w:rPr>
          <w:rFonts w:ascii="Arial" w:eastAsia="Arial" w:hAnsi="Arial" w:cs="Arial"/>
          <w:color w:val="000000"/>
        </w:rPr>
        <w:t xml:space="preserve">identificadas em cada situação e realidade. </w:t>
      </w:r>
    </w:p>
    <w:p w:rsidR="008C5E7D" w:rsidRPr="00EB790A" w:rsidRDefault="008C5E7D" w:rsidP="00EB790A">
      <w:pPr>
        <w:pStyle w:val="normal0"/>
        <w:pBdr>
          <w:top w:val="nil"/>
          <w:left w:val="nil"/>
          <w:bottom w:val="nil"/>
          <w:right w:val="nil"/>
          <w:between w:val="nil"/>
        </w:pBdr>
        <w:spacing w:line="360" w:lineRule="auto"/>
        <w:ind w:firstLine="567"/>
        <w:jc w:val="both"/>
        <w:rPr>
          <w:rFonts w:ascii="Arial" w:eastAsia="Arial" w:hAnsi="Arial" w:cs="Arial"/>
          <w:color w:val="000000"/>
        </w:rPr>
      </w:pPr>
      <w:r w:rsidRPr="00EB790A">
        <w:rPr>
          <w:rFonts w:ascii="Arial" w:eastAsia="Arial" w:hAnsi="Arial" w:cs="Arial"/>
          <w:color w:val="000000"/>
        </w:rPr>
        <w:lastRenderedPageBreak/>
        <w:t xml:space="preserve"> Durante o ano de 2018 o Sou solidário conseguiu fortalecer laços de solidariedade, responsabilidade social e cidadania através de parcerias estabelecidas entre escolas, comunidades, instituições sociais e Universidade.</w:t>
      </w:r>
    </w:p>
    <w:p w:rsidR="00532A23" w:rsidRPr="00EB790A" w:rsidRDefault="00532A23" w:rsidP="00EB790A">
      <w:pPr>
        <w:pStyle w:val="normal0"/>
        <w:spacing w:line="360" w:lineRule="auto"/>
        <w:ind w:firstLine="708"/>
        <w:jc w:val="both"/>
        <w:rPr>
          <w:rFonts w:ascii="Arial" w:eastAsia="Arial" w:hAnsi="Arial" w:cs="Arial"/>
        </w:rPr>
      </w:pPr>
      <w:r w:rsidRPr="00EB790A">
        <w:rPr>
          <w:rFonts w:ascii="Arial" w:eastAsia="Arial" w:hAnsi="Arial" w:cs="Arial"/>
        </w:rPr>
        <w:t xml:space="preserve">O Projeto viabilizou a implementação dos Núcleos </w:t>
      </w:r>
      <w:r w:rsidR="00092D12" w:rsidRPr="00EB790A">
        <w:rPr>
          <w:rFonts w:ascii="Arial" w:eastAsia="Arial" w:hAnsi="Arial" w:cs="Arial"/>
        </w:rPr>
        <w:t>Sou Solidá</w:t>
      </w:r>
      <w:r w:rsidRPr="00EB790A">
        <w:rPr>
          <w:rFonts w:ascii="Arial" w:eastAsia="Arial" w:hAnsi="Arial" w:cs="Arial"/>
        </w:rPr>
        <w:t>r</w:t>
      </w:r>
      <w:r w:rsidR="00092D12" w:rsidRPr="00EB790A">
        <w:rPr>
          <w:rFonts w:ascii="Arial" w:eastAsia="Arial" w:hAnsi="Arial" w:cs="Arial"/>
        </w:rPr>
        <w:t xml:space="preserve">io, que </w:t>
      </w:r>
      <w:r w:rsidRPr="00EB790A">
        <w:rPr>
          <w:rFonts w:ascii="Arial" w:eastAsia="Arial" w:hAnsi="Arial" w:cs="Arial"/>
        </w:rPr>
        <w:t xml:space="preserve"> são formados por alunos, ex-alunos, familiares e colaboradores </w:t>
      </w:r>
      <w:r w:rsidR="004D7595">
        <w:rPr>
          <w:rFonts w:ascii="Arial" w:eastAsia="Arial" w:hAnsi="Arial" w:cs="Arial"/>
        </w:rPr>
        <w:t xml:space="preserve">da Rede La Salle </w:t>
      </w:r>
      <w:r w:rsidRPr="00EB790A">
        <w:rPr>
          <w:rFonts w:ascii="Arial" w:eastAsia="Arial" w:hAnsi="Arial" w:cs="Arial"/>
        </w:rPr>
        <w:t xml:space="preserve">que desejam viver experiências solidárias e contribuir com o desenvolvimento da sociedade. </w:t>
      </w:r>
    </w:p>
    <w:p w:rsidR="00092D12" w:rsidRDefault="008C5E7D" w:rsidP="00EB790A">
      <w:pPr>
        <w:pStyle w:val="normal0"/>
        <w:spacing w:line="360" w:lineRule="auto"/>
        <w:ind w:firstLine="708"/>
        <w:jc w:val="both"/>
        <w:rPr>
          <w:rFonts w:ascii="Arial" w:eastAsia="Arial" w:hAnsi="Arial" w:cs="Arial"/>
        </w:rPr>
      </w:pPr>
      <w:r w:rsidRPr="00EB790A">
        <w:rPr>
          <w:rFonts w:ascii="Arial" w:eastAsia="Arial" w:hAnsi="Arial" w:cs="Arial"/>
        </w:rPr>
        <w:t xml:space="preserve">Além dos Núcleos Sou Solidário, no ano de 2018, ocorreu a “Missão Norte”, que deu continuidade às ações no município de Ananindeua, no Pará. Nesta ação de doze dias, </w:t>
      </w:r>
      <w:r w:rsidR="004D7595">
        <w:rPr>
          <w:rFonts w:ascii="Arial" w:eastAsia="Arial" w:hAnsi="Arial" w:cs="Arial"/>
        </w:rPr>
        <w:t>um</w:t>
      </w:r>
      <w:r w:rsidRPr="00EB790A">
        <w:rPr>
          <w:rFonts w:ascii="Arial" w:eastAsia="Arial" w:hAnsi="Arial" w:cs="Arial"/>
        </w:rPr>
        <w:t xml:space="preserve"> grupo de voluntários lassalistas promoveu mais de 60 atividades comunitárias nas áreas da educação, dos direito</w:t>
      </w:r>
      <w:r w:rsidR="004D7595">
        <w:rPr>
          <w:rFonts w:ascii="Arial" w:eastAsia="Arial" w:hAnsi="Arial" w:cs="Arial"/>
        </w:rPr>
        <w:t xml:space="preserve">s humanos, da arte, da cultura, da saúde e geração de renda. </w:t>
      </w:r>
    </w:p>
    <w:p w:rsidR="0019428D" w:rsidRPr="00EB790A" w:rsidRDefault="0019428D" w:rsidP="00EB790A">
      <w:pPr>
        <w:pStyle w:val="normal0"/>
        <w:spacing w:line="360" w:lineRule="auto"/>
        <w:ind w:firstLine="708"/>
        <w:jc w:val="both"/>
        <w:rPr>
          <w:rFonts w:ascii="Arial" w:eastAsia="Arial" w:hAnsi="Arial" w:cs="Arial"/>
        </w:rPr>
      </w:pPr>
    </w:p>
    <w:p w:rsidR="008C5E7D" w:rsidRPr="00EB790A" w:rsidRDefault="00640068" w:rsidP="004D7595">
      <w:pPr>
        <w:pStyle w:val="normal0"/>
        <w:numPr>
          <w:ilvl w:val="0"/>
          <w:numId w:val="32"/>
        </w:numPr>
        <w:spacing w:line="360" w:lineRule="auto"/>
        <w:ind w:left="0" w:firstLine="284"/>
        <w:jc w:val="both"/>
        <w:rPr>
          <w:rFonts w:ascii="Arial" w:hAnsi="Arial" w:cs="Arial"/>
          <w:b/>
          <w:color w:val="000000"/>
        </w:rPr>
      </w:pPr>
      <w:r>
        <w:rPr>
          <w:rFonts w:ascii="Arial" w:eastAsia="Arial" w:hAnsi="Arial" w:cs="Arial"/>
          <w:b/>
          <w:color w:val="000000"/>
        </w:rPr>
        <w:t>Público alvo</w:t>
      </w:r>
      <w:r w:rsidR="008C5E7D" w:rsidRPr="00EB790A">
        <w:rPr>
          <w:rFonts w:ascii="Arial" w:eastAsia="Arial" w:hAnsi="Arial" w:cs="Arial"/>
          <w:b/>
          <w:color w:val="000000"/>
        </w:rPr>
        <w:t>:</w:t>
      </w:r>
    </w:p>
    <w:p w:rsidR="00640068" w:rsidRDefault="00640068" w:rsidP="004D7595">
      <w:pPr>
        <w:pStyle w:val="normal0"/>
        <w:pBdr>
          <w:top w:val="nil"/>
          <w:left w:val="nil"/>
          <w:bottom w:val="nil"/>
          <w:right w:val="nil"/>
          <w:between w:val="nil"/>
        </w:pBdr>
        <w:spacing w:line="360" w:lineRule="auto"/>
        <w:ind w:firstLine="284"/>
        <w:jc w:val="both"/>
        <w:rPr>
          <w:rFonts w:ascii="Arial" w:eastAsia="Arial" w:hAnsi="Arial" w:cs="Arial"/>
          <w:color w:val="000000"/>
        </w:rPr>
      </w:pPr>
      <w:r>
        <w:rPr>
          <w:rFonts w:ascii="Arial" w:eastAsia="Arial" w:hAnsi="Arial" w:cs="Arial"/>
          <w:color w:val="000000"/>
        </w:rPr>
        <w:t>O público alvo das ações desenvolvidas pelo programa são c</w:t>
      </w:r>
      <w:r w:rsidR="008C5E7D" w:rsidRPr="00EB790A">
        <w:rPr>
          <w:rFonts w:ascii="Arial" w:eastAsia="Arial" w:hAnsi="Arial" w:cs="Arial"/>
          <w:color w:val="000000"/>
        </w:rPr>
        <w:t>omunidades em sit</w:t>
      </w:r>
      <w:r>
        <w:rPr>
          <w:rFonts w:ascii="Arial" w:eastAsia="Arial" w:hAnsi="Arial" w:cs="Arial"/>
          <w:color w:val="000000"/>
        </w:rPr>
        <w:t>uação de vulnerabilidade social.</w:t>
      </w:r>
    </w:p>
    <w:p w:rsidR="00640068" w:rsidRDefault="00640068" w:rsidP="004D7595">
      <w:pPr>
        <w:pStyle w:val="normal0"/>
        <w:pBdr>
          <w:top w:val="nil"/>
          <w:left w:val="nil"/>
          <w:bottom w:val="nil"/>
          <w:right w:val="nil"/>
          <w:between w:val="nil"/>
        </w:pBdr>
        <w:spacing w:line="360" w:lineRule="auto"/>
        <w:ind w:firstLine="284"/>
        <w:jc w:val="both"/>
        <w:rPr>
          <w:rFonts w:ascii="Arial" w:eastAsia="Arial" w:hAnsi="Arial" w:cs="Arial"/>
          <w:color w:val="000000"/>
        </w:rPr>
      </w:pPr>
    </w:p>
    <w:p w:rsidR="008C5E7D" w:rsidRDefault="00640068" w:rsidP="004D7595">
      <w:pPr>
        <w:pStyle w:val="normal0"/>
        <w:numPr>
          <w:ilvl w:val="0"/>
          <w:numId w:val="32"/>
        </w:numPr>
        <w:pBdr>
          <w:top w:val="nil"/>
          <w:left w:val="nil"/>
          <w:bottom w:val="nil"/>
          <w:right w:val="nil"/>
          <w:between w:val="nil"/>
        </w:pBdr>
        <w:spacing w:line="360" w:lineRule="auto"/>
        <w:ind w:left="0" w:firstLine="284"/>
        <w:jc w:val="both"/>
        <w:rPr>
          <w:rFonts w:ascii="Arial" w:eastAsia="Arial" w:hAnsi="Arial" w:cs="Arial"/>
        </w:rPr>
      </w:pPr>
      <w:r w:rsidRPr="00640068">
        <w:rPr>
          <w:rFonts w:ascii="Arial" w:eastAsia="Arial" w:hAnsi="Arial" w:cs="Arial"/>
          <w:b/>
          <w:color w:val="000000"/>
        </w:rPr>
        <w:t>Capacidade de Atendimento:</w:t>
      </w:r>
      <w:r>
        <w:rPr>
          <w:rFonts w:ascii="Arial" w:eastAsia="Arial" w:hAnsi="Arial" w:cs="Arial"/>
          <w:color w:val="000000"/>
        </w:rPr>
        <w:t xml:space="preserve"> No ano de 2018 foram atendidas através das ações do Sou Solidário</w:t>
      </w:r>
      <w:r w:rsidR="008C5E7D" w:rsidRPr="00EB790A">
        <w:rPr>
          <w:rFonts w:ascii="Arial" w:eastAsia="Arial" w:hAnsi="Arial" w:cs="Arial"/>
        </w:rPr>
        <w:t xml:space="preserve"> 1.221 pessoas.</w:t>
      </w:r>
    </w:p>
    <w:p w:rsidR="0019428D" w:rsidRPr="00EB790A" w:rsidRDefault="0019428D" w:rsidP="004D7595">
      <w:pPr>
        <w:pStyle w:val="normal0"/>
        <w:pBdr>
          <w:top w:val="nil"/>
          <w:left w:val="nil"/>
          <w:bottom w:val="nil"/>
          <w:right w:val="nil"/>
          <w:between w:val="nil"/>
        </w:pBdr>
        <w:spacing w:line="360" w:lineRule="auto"/>
        <w:ind w:firstLine="284"/>
        <w:jc w:val="both"/>
        <w:rPr>
          <w:rFonts w:ascii="Arial" w:eastAsia="Arial" w:hAnsi="Arial" w:cs="Arial"/>
          <w:color w:val="000000"/>
        </w:rPr>
      </w:pPr>
    </w:p>
    <w:p w:rsidR="008C5E7D" w:rsidRPr="00EB790A" w:rsidRDefault="008C5E7D" w:rsidP="004D7595">
      <w:pPr>
        <w:pStyle w:val="normal0"/>
        <w:numPr>
          <w:ilvl w:val="0"/>
          <w:numId w:val="7"/>
        </w:numPr>
        <w:pBdr>
          <w:top w:val="nil"/>
          <w:left w:val="nil"/>
          <w:bottom w:val="nil"/>
          <w:right w:val="nil"/>
          <w:between w:val="nil"/>
        </w:pBdr>
        <w:spacing w:line="360" w:lineRule="auto"/>
        <w:ind w:left="0" w:firstLine="284"/>
        <w:jc w:val="both"/>
        <w:rPr>
          <w:rFonts w:ascii="Arial" w:hAnsi="Arial" w:cs="Arial"/>
          <w:b/>
          <w:color w:val="000000"/>
        </w:rPr>
      </w:pPr>
      <w:r w:rsidRPr="00EB790A">
        <w:rPr>
          <w:rFonts w:ascii="Arial" w:eastAsia="Arial" w:hAnsi="Arial" w:cs="Arial"/>
          <w:b/>
          <w:color w:val="000000"/>
        </w:rPr>
        <w:t>Dia/Horário/Periodicidade:</w:t>
      </w:r>
    </w:p>
    <w:p w:rsidR="008C5E7D" w:rsidRPr="004D7595" w:rsidRDefault="004D7595" w:rsidP="004D7595">
      <w:pPr>
        <w:pStyle w:val="normal0"/>
        <w:pBdr>
          <w:top w:val="nil"/>
          <w:left w:val="nil"/>
          <w:bottom w:val="nil"/>
          <w:right w:val="nil"/>
          <w:between w:val="nil"/>
        </w:pBdr>
        <w:spacing w:line="360" w:lineRule="auto"/>
        <w:ind w:firstLine="284"/>
        <w:jc w:val="both"/>
        <w:rPr>
          <w:rFonts w:ascii="Arial" w:eastAsia="Arial" w:hAnsi="Arial" w:cs="Arial"/>
        </w:rPr>
      </w:pPr>
      <w:r>
        <w:rPr>
          <w:rFonts w:ascii="Arial" w:eastAsia="Arial" w:hAnsi="Arial" w:cs="Arial"/>
        </w:rPr>
        <w:t>A a</w:t>
      </w:r>
      <w:r w:rsidR="008C5E7D" w:rsidRPr="00EB790A">
        <w:rPr>
          <w:rFonts w:ascii="Arial" w:eastAsia="Arial" w:hAnsi="Arial" w:cs="Arial"/>
        </w:rPr>
        <w:t>ção “</w:t>
      </w:r>
      <w:r>
        <w:rPr>
          <w:rFonts w:ascii="Arial" w:eastAsia="Arial" w:hAnsi="Arial" w:cs="Arial"/>
        </w:rPr>
        <w:t>Missão Norte</w:t>
      </w:r>
      <w:r w:rsidR="008C5E7D" w:rsidRPr="00EB790A">
        <w:rPr>
          <w:rFonts w:ascii="Arial" w:eastAsia="Arial" w:hAnsi="Arial" w:cs="Arial"/>
        </w:rPr>
        <w:t xml:space="preserve">” foi realizada uma vez no ano de 2018, já as ações </w:t>
      </w:r>
      <w:r w:rsidR="008C5E7D" w:rsidRPr="004D7595">
        <w:rPr>
          <w:rFonts w:ascii="Arial" w:eastAsia="Arial" w:hAnsi="Arial" w:cs="Arial"/>
        </w:rPr>
        <w:t xml:space="preserve">dos Núcleos Sou </w:t>
      </w:r>
      <w:r>
        <w:rPr>
          <w:rFonts w:ascii="Arial" w:eastAsia="Arial" w:hAnsi="Arial" w:cs="Arial"/>
        </w:rPr>
        <w:t xml:space="preserve">Solidário aconteceram </w:t>
      </w:r>
      <w:r w:rsidRPr="004D7595">
        <w:rPr>
          <w:rFonts w:ascii="Arial" w:eastAsia="Arial" w:hAnsi="Arial" w:cs="Arial"/>
        </w:rPr>
        <w:t xml:space="preserve">mensalmente. </w:t>
      </w:r>
    </w:p>
    <w:p w:rsidR="005D7069" w:rsidRPr="00EB790A" w:rsidRDefault="005D7069" w:rsidP="004D7595">
      <w:pPr>
        <w:pStyle w:val="normal0"/>
        <w:pBdr>
          <w:top w:val="nil"/>
          <w:left w:val="nil"/>
          <w:bottom w:val="nil"/>
          <w:right w:val="nil"/>
          <w:between w:val="nil"/>
        </w:pBdr>
        <w:spacing w:line="360" w:lineRule="auto"/>
        <w:ind w:firstLine="284"/>
        <w:jc w:val="both"/>
        <w:rPr>
          <w:rFonts w:ascii="Arial" w:eastAsia="Arial" w:hAnsi="Arial" w:cs="Arial"/>
          <w:color w:val="000000"/>
          <w:highlight w:val="magenta"/>
        </w:rPr>
      </w:pPr>
    </w:p>
    <w:p w:rsidR="008C5E7D" w:rsidRPr="00EB790A" w:rsidRDefault="004515A0" w:rsidP="00EB790A">
      <w:pPr>
        <w:pStyle w:val="normal0"/>
        <w:numPr>
          <w:ilvl w:val="0"/>
          <w:numId w:val="7"/>
        </w:numPr>
        <w:pBdr>
          <w:top w:val="nil"/>
          <w:left w:val="nil"/>
          <w:bottom w:val="nil"/>
          <w:right w:val="nil"/>
          <w:between w:val="nil"/>
        </w:pBdr>
        <w:spacing w:line="360" w:lineRule="auto"/>
        <w:jc w:val="both"/>
        <w:rPr>
          <w:rFonts w:ascii="Arial" w:eastAsia="Arial" w:hAnsi="Arial" w:cs="Arial"/>
          <w:b/>
          <w:color w:val="000000"/>
        </w:rPr>
      </w:pPr>
      <w:r w:rsidRPr="00EB790A">
        <w:rPr>
          <w:rFonts w:ascii="Arial" w:eastAsia="Arial" w:hAnsi="Arial" w:cs="Arial"/>
          <w:b/>
          <w:color w:val="000000"/>
        </w:rPr>
        <w:t>Recursos Financeiros Utilizados:</w:t>
      </w:r>
    </w:p>
    <w:p w:rsidR="005D7069" w:rsidRPr="00EB790A" w:rsidRDefault="005D7069" w:rsidP="00EB790A">
      <w:pPr>
        <w:pStyle w:val="Normal1"/>
        <w:spacing w:line="360" w:lineRule="auto"/>
        <w:ind w:firstLine="567"/>
        <w:jc w:val="both"/>
        <w:rPr>
          <w:rFonts w:ascii="Arial" w:hAnsi="Arial" w:cs="Arial"/>
        </w:rPr>
      </w:pPr>
      <w:r w:rsidRPr="00EB790A">
        <w:rPr>
          <w:rFonts w:ascii="Arial" w:hAnsi="Arial" w:cs="Arial"/>
        </w:rPr>
        <w:t xml:space="preserve">Para o desenvolvimentos das ações foram desembolsados o valor de R$ 29.563,42 (Vinte e nove mil quinhentos e sessenta e três reais e quarenta e dois centavos), sendo 100% recursos de recursos próprios ou por meio de doações espontâneas através </w:t>
      </w:r>
      <w:r w:rsidR="004D7595">
        <w:rPr>
          <w:rFonts w:ascii="Arial" w:hAnsi="Arial" w:cs="Arial"/>
        </w:rPr>
        <w:t>da plataforma de financiamento coletivo do</w:t>
      </w:r>
      <w:r w:rsidRPr="00EB790A">
        <w:rPr>
          <w:rFonts w:ascii="Arial" w:hAnsi="Arial" w:cs="Arial"/>
        </w:rPr>
        <w:t xml:space="preserve"> Sou Solidário.</w:t>
      </w:r>
    </w:p>
    <w:p w:rsidR="005D7069" w:rsidRPr="00EB790A" w:rsidRDefault="005D7069" w:rsidP="00EB790A">
      <w:pPr>
        <w:pStyle w:val="Normal1"/>
        <w:spacing w:line="360" w:lineRule="auto"/>
        <w:ind w:firstLine="567"/>
        <w:jc w:val="both"/>
        <w:rPr>
          <w:rFonts w:ascii="Arial" w:hAnsi="Arial" w:cs="Arial"/>
          <w:b/>
        </w:rPr>
      </w:pPr>
      <w:r w:rsidRPr="00EB790A">
        <w:rPr>
          <w:rFonts w:ascii="Arial" w:hAnsi="Arial" w:cs="Arial"/>
        </w:rPr>
        <w:t>As despesas em 2018 foram na ordem de:</w:t>
      </w:r>
    </w:p>
    <w:p w:rsidR="005D7069" w:rsidRPr="00EB790A" w:rsidRDefault="005D7069" w:rsidP="00EB790A">
      <w:pPr>
        <w:pStyle w:val="Normal1"/>
        <w:numPr>
          <w:ilvl w:val="0"/>
          <w:numId w:val="30"/>
        </w:numPr>
        <w:pBdr>
          <w:top w:val="nil"/>
          <w:left w:val="nil"/>
          <w:bottom w:val="nil"/>
          <w:right w:val="nil"/>
          <w:between w:val="nil"/>
        </w:pBdr>
        <w:spacing w:line="360" w:lineRule="auto"/>
        <w:ind w:left="567" w:hanging="283"/>
        <w:contextualSpacing/>
        <w:jc w:val="both"/>
        <w:rPr>
          <w:rFonts w:ascii="Arial" w:hAnsi="Arial" w:cs="Arial"/>
        </w:rPr>
      </w:pPr>
      <w:r w:rsidRPr="00EB790A">
        <w:rPr>
          <w:rFonts w:ascii="Arial" w:hAnsi="Arial" w:cs="Arial"/>
        </w:rPr>
        <w:t>Reformas e Melhorias: 82%</w:t>
      </w:r>
    </w:p>
    <w:p w:rsidR="005D7069" w:rsidRPr="00EB790A" w:rsidRDefault="005D7069" w:rsidP="00EB790A">
      <w:pPr>
        <w:pStyle w:val="Normal1"/>
        <w:numPr>
          <w:ilvl w:val="0"/>
          <w:numId w:val="30"/>
        </w:numPr>
        <w:pBdr>
          <w:top w:val="nil"/>
          <w:left w:val="nil"/>
          <w:bottom w:val="nil"/>
          <w:right w:val="nil"/>
          <w:between w:val="nil"/>
        </w:pBdr>
        <w:spacing w:line="360" w:lineRule="auto"/>
        <w:ind w:left="567" w:hanging="283"/>
        <w:contextualSpacing/>
        <w:jc w:val="both"/>
        <w:rPr>
          <w:rFonts w:ascii="Arial" w:hAnsi="Arial" w:cs="Arial"/>
        </w:rPr>
      </w:pPr>
      <w:r w:rsidRPr="00EB790A">
        <w:rPr>
          <w:rFonts w:ascii="Arial" w:hAnsi="Arial" w:cs="Arial"/>
        </w:rPr>
        <w:lastRenderedPageBreak/>
        <w:t>Transporte/Passagens: 18%</w:t>
      </w:r>
    </w:p>
    <w:p w:rsidR="004515A0" w:rsidRPr="00EB790A" w:rsidRDefault="004515A0" w:rsidP="00EB790A">
      <w:pPr>
        <w:pStyle w:val="normal0"/>
        <w:pBdr>
          <w:top w:val="nil"/>
          <w:left w:val="nil"/>
          <w:bottom w:val="nil"/>
          <w:right w:val="nil"/>
          <w:between w:val="nil"/>
        </w:pBdr>
        <w:spacing w:line="360" w:lineRule="auto"/>
        <w:ind w:left="720"/>
        <w:jc w:val="both"/>
        <w:rPr>
          <w:rFonts w:ascii="Arial" w:eastAsia="Arial" w:hAnsi="Arial" w:cs="Arial"/>
          <w:b/>
          <w:color w:val="000000"/>
        </w:rPr>
      </w:pPr>
    </w:p>
    <w:p w:rsidR="008C5E7D" w:rsidRPr="00EB790A" w:rsidRDefault="008C5E7D" w:rsidP="00EB790A">
      <w:pPr>
        <w:pStyle w:val="normal0"/>
        <w:numPr>
          <w:ilvl w:val="0"/>
          <w:numId w:val="7"/>
        </w:numPr>
        <w:pBdr>
          <w:top w:val="nil"/>
          <w:left w:val="nil"/>
          <w:bottom w:val="nil"/>
          <w:right w:val="nil"/>
          <w:between w:val="nil"/>
        </w:pBdr>
        <w:spacing w:line="360" w:lineRule="auto"/>
        <w:jc w:val="both"/>
        <w:rPr>
          <w:rFonts w:ascii="Arial" w:hAnsi="Arial" w:cs="Arial"/>
          <w:b/>
          <w:color w:val="000000"/>
        </w:rPr>
      </w:pPr>
      <w:r w:rsidRPr="00EB790A">
        <w:rPr>
          <w:rFonts w:ascii="Arial" w:eastAsia="Arial" w:hAnsi="Arial" w:cs="Arial"/>
          <w:b/>
          <w:color w:val="000000"/>
        </w:rPr>
        <w:t>Recursos Humanos envolvidos:</w:t>
      </w:r>
    </w:p>
    <w:tbl>
      <w:tblPr>
        <w:tblW w:w="9003" w:type="dxa"/>
        <w:jc w:val="center"/>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1622"/>
        <w:gridCol w:w="2135"/>
        <w:gridCol w:w="2410"/>
      </w:tblGrid>
      <w:tr w:rsidR="008C5E7D" w:rsidRPr="00EB790A" w:rsidTr="00677DC9">
        <w:trPr>
          <w:jc w:val="center"/>
        </w:trPr>
        <w:tc>
          <w:tcPr>
            <w:tcW w:w="2836" w:type="dxa"/>
            <w:shd w:val="clear" w:color="auto" w:fill="D9D9D9"/>
          </w:tcPr>
          <w:p w:rsidR="008C5E7D" w:rsidRPr="00EB790A" w:rsidRDefault="00677DC9" w:rsidP="00EB790A">
            <w:pPr>
              <w:pStyle w:val="normal0"/>
              <w:pBdr>
                <w:top w:val="nil"/>
                <w:left w:val="nil"/>
                <w:bottom w:val="nil"/>
                <w:right w:val="nil"/>
                <w:between w:val="nil"/>
              </w:pBdr>
              <w:spacing w:line="360" w:lineRule="auto"/>
              <w:ind w:left="1058" w:hanging="1211"/>
              <w:jc w:val="center"/>
              <w:rPr>
                <w:rFonts w:ascii="Arial" w:eastAsia="Arial" w:hAnsi="Arial" w:cs="Arial"/>
                <w:b/>
                <w:color w:val="000000"/>
              </w:rPr>
            </w:pPr>
            <w:r w:rsidRPr="00EB790A">
              <w:rPr>
                <w:rFonts w:ascii="Arial" w:eastAsia="Arial" w:hAnsi="Arial" w:cs="Arial"/>
                <w:b/>
                <w:color w:val="000000"/>
              </w:rPr>
              <w:t>Função/formação</w:t>
            </w:r>
          </w:p>
        </w:tc>
        <w:tc>
          <w:tcPr>
            <w:tcW w:w="1622" w:type="dxa"/>
            <w:shd w:val="clear" w:color="auto" w:fill="D9D9D9"/>
          </w:tcPr>
          <w:p w:rsidR="008C5E7D" w:rsidRPr="00EB790A" w:rsidRDefault="008C5E7D" w:rsidP="00EB790A">
            <w:pPr>
              <w:pStyle w:val="normal0"/>
              <w:pBdr>
                <w:top w:val="nil"/>
                <w:left w:val="nil"/>
                <w:bottom w:val="nil"/>
                <w:right w:val="nil"/>
                <w:between w:val="nil"/>
              </w:pBdr>
              <w:spacing w:line="360" w:lineRule="auto"/>
              <w:ind w:hanging="720"/>
              <w:jc w:val="right"/>
              <w:rPr>
                <w:rFonts w:ascii="Arial" w:eastAsia="Arial" w:hAnsi="Arial" w:cs="Arial"/>
                <w:b/>
                <w:color w:val="000000"/>
              </w:rPr>
            </w:pPr>
            <w:r w:rsidRPr="00EB790A">
              <w:rPr>
                <w:rFonts w:ascii="Arial" w:eastAsia="Arial" w:hAnsi="Arial" w:cs="Arial"/>
                <w:b/>
                <w:color w:val="000000"/>
              </w:rPr>
              <w:t>Quantidade</w:t>
            </w:r>
          </w:p>
        </w:tc>
        <w:tc>
          <w:tcPr>
            <w:tcW w:w="2135" w:type="dxa"/>
            <w:shd w:val="clear" w:color="auto" w:fill="D9D9D9"/>
          </w:tcPr>
          <w:p w:rsidR="008C5E7D" w:rsidRPr="00EB790A" w:rsidRDefault="008C5E7D" w:rsidP="00EB790A">
            <w:pPr>
              <w:pStyle w:val="normal0"/>
              <w:pBdr>
                <w:top w:val="nil"/>
                <w:left w:val="nil"/>
                <w:bottom w:val="nil"/>
                <w:right w:val="nil"/>
                <w:between w:val="nil"/>
              </w:pBdr>
              <w:spacing w:line="360" w:lineRule="auto"/>
              <w:ind w:hanging="720"/>
              <w:jc w:val="right"/>
              <w:rPr>
                <w:rFonts w:ascii="Arial" w:eastAsia="Arial" w:hAnsi="Arial" w:cs="Arial"/>
                <w:b/>
                <w:color w:val="000000"/>
              </w:rPr>
            </w:pPr>
            <w:r w:rsidRPr="00EB790A">
              <w:rPr>
                <w:rFonts w:ascii="Arial" w:eastAsia="Arial" w:hAnsi="Arial" w:cs="Arial"/>
                <w:b/>
              </w:rPr>
              <w:t>Carga horária</w:t>
            </w:r>
          </w:p>
        </w:tc>
        <w:tc>
          <w:tcPr>
            <w:tcW w:w="2410" w:type="dxa"/>
            <w:shd w:val="clear" w:color="auto" w:fill="D9D9D9"/>
          </w:tcPr>
          <w:p w:rsidR="008C5E7D" w:rsidRPr="00EB790A" w:rsidRDefault="008C5E7D" w:rsidP="00EB790A">
            <w:pPr>
              <w:pStyle w:val="normal0"/>
              <w:pBdr>
                <w:top w:val="nil"/>
                <w:left w:val="nil"/>
                <w:bottom w:val="nil"/>
                <w:right w:val="nil"/>
                <w:between w:val="nil"/>
              </w:pBdr>
              <w:spacing w:line="360" w:lineRule="auto"/>
              <w:ind w:left="619" w:hanging="720"/>
              <w:jc w:val="center"/>
              <w:rPr>
                <w:rFonts w:ascii="Arial" w:eastAsia="Arial" w:hAnsi="Arial" w:cs="Arial"/>
                <w:b/>
                <w:color w:val="000000"/>
              </w:rPr>
            </w:pPr>
            <w:r w:rsidRPr="00EB790A">
              <w:rPr>
                <w:rFonts w:ascii="Arial" w:eastAsia="Arial" w:hAnsi="Arial" w:cs="Arial"/>
                <w:b/>
                <w:color w:val="000000"/>
              </w:rPr>
              <w:t>Vínculo Trabalhista</w:t>
            </w:r>
          </w:p>
        </w:tc>
      </w:tr>
      <w:tr w:rsidR="008C5E7D" w:rsidRPr="00EB790A" w:rsidTr="00677DC9">
        <w:trPr>
          <w:jc w:val="center"/>
        </w:trPr>
        <w:tc>
          <w:tcPr>
            <w:tcW w:w="2836" w:type="dxa"/>
            <w:vAlign w:val="center"/>
          </w:tcPr>
          <w:p w:rsidR="008C5E7D" w:rsidRPr="00EB790A" w:rsidRDefault="008C5E7D" w:rsidP="00EB790A">
            <w:pPr>
              <w:pStyle w:val="normal0"/>
              <w:pBdr>
                <w:top w:val="nil"/>
                <w:left w:val="nil"/>
                <w:bottom w:val="nil"/>
                <w:right w:val="nil"/>
                <w:between w:val="nil"/>
              </w:pBdr>
              <w:spacing w:line="360" w:lineRule="auto"/>
              <w:ind w:left="1058" w:hanging="1211"/>
              <w:jc w:val="center"/>
              <w:rPr>
                <w:rFonts w:ascii="Arial" w:eastAsia="Arial" w:hAnsi="Arial" w:cs="Arial"/>
                <w:color w:val="000000"/>
              </w:rPr>
            </w:pPr>
            <w:r w:rsidRPr="00EB790A">
              <w:rPr>
                <w:rFonts w:ascii="Arial" w:eastAsia="Arial" w:hAnsi="Arial" w:cs="Arial"/>
                <w:color w:val="000000"/>
              </w:rPr>
              <w:t>Coordenador</w:t>
            </w:r>
            <w:r w:rsidR="00677DC9" w:rsidRPr="00EB790A">
              <w:rPr>
                <w:rFonts w:ascii="Arial" w:eastAsia="Arial" w:hAnsi="Arial" w:cs="Arial"/>
                <w:color w:val="000000"/>
              </w:rPr>
              <w:t>a/Psicologia</w:t>
            </w:r>
          </w:p>
        </w:tc>
        <w:tc>
          <w:tcPr>
            <w:tcW w:w="1622" w:type="dxa"/>
            <w:vAlign w:val="center"/>
          </w:tcPr>
          <w:p w:rsidR="008C5E7D" w:rsidRPr="00EB790A" w:rsidRDefault="008C5E7D" w:rsidP="00EB790A">
            <w:pPr>
              <w:pStyle w:val="normal0"/>
              <w:pBdr>
                <w:top w:val="nil"/>
                <w:left w:val="nil"/>
                <w:bottom w:val="nil"/>
                <w:right w:val="nil"/>
                <w:between w:val="nil"/>
              </w:pBdr>
              <w:spacing w:line="360" w:lineRule="auto"/>
              <w:ind w:hanging="720"/>
              <w:jc w:val="center"/>
              <w:rPr>
                <w:rFonts w:ascii="Arial" w:eastAsia="Arial" w:hAnsi="Arial" w:cs="Arial"/>
                <w:color w:val="000000"/>
              </w:rPr>
            </w:pPr>
            <w:r w:rsidRPr="00EB790A">
              <w:rPr>
                <w:rFonts w:ascii="Arial" w:eastAsia="Arial" w:hAnsi="Arial" w:cs="Arial"/>
                <w:color w:val="000000"/>
              </w:rPr>
              <w:t>01</w:t>
            </w:r>
          </w:p>
        </w:tc>
        <w:tc>
          <w:tcPr>
            <w:tcW w:w="2135" w:type="dxa"/>
            <w:vAlign w:val="center"/>
          </w:tcPr>
          <w:p w:rsidR="008C5E7D" w:rsidRPr="00EB790A" w:rsidRDefault="008C5E7D" w:rsidP="00EB790A">
            <w:pPr>
              <w:pStyle w:val="normal0"/>
              <w:pBdr>
                <w:top w:val="nil"/>
                <w:left w:val="nil"/>
                <w:bottom w:val="nil"/>
                <w:right w:val="nil"/>
                <w:between w:val="nil"/>
              </w:pBdr>
              <w:spacing w:line="360" w:lineRule="auto"/>
              <w:ind w:hanging="720"/>
              <w:jc w:val="right"/>
              <w:rPr>
                <w:rFonts w:ascii="Arial" w:eastAsia="Arial" w:hAnsi="Arial" w:cs="Arial"/>
                <w:color w:val="000000"/>
              </w:rPr>
            </w:pPr>
            <w:r w:rsidRPr="00EB790A">
              <w:rPr>
                <w:rFonts w:ascii="Arial" w:eastAsia="Arial" w:hAnsi="Arial" w:cs="Arial"/>
              </w:rPr>
              <w:t>40hs semanais</w:t>
            </w:r>
          </w:p>
        </w:tc>
        <w:tc>
          <w:tcPr>
            <w:tcW w:w="2410" w:type="dxa"/>
            <w:vAlign w:val="center"/>
          </w:tcPr>
          <w:p w:rsidR="008C5E7D" w:rsidRPr="00EB790A" w:rsidRDefault="008C5E7D" w:rsidP="00EB790A">
            <w:pPr>
              <w:pStyle w:val="normal0"/>
              <w:pBdr>
                <w:top w:val="nil"/>
                <w:left w:val="nil"/>
                <w:bottom w:val="nil"/>
                <w:right w:val="nil"/>
                <w:between w:val="nil"/>
              </w:pBdr>
              <w:spacing w:line="360" w:lineRule="auto"/>
              <w:ind w:left="619" w:hanging="720"/>
              <w:jc w:val="center"/>
              <w:rPr>
                <w:rFonts w:ascii="Arial" w:eastAsia="Arial" w:hAnsi="Arial" w:cs="Arial"/>
                <w:color w:val="000000"/>
              </w:rPr>
            </w:pPr>
            <w:r w:rsidRPr="00EB790A">
              <w:rPr>
                <w:rFonts w:ascii="Arial" w:eastAsia="Arial" w:hAnsi="Arial" w:cs="Arial"/>
                <w:color w:val="000000"/>
              </w:rPr>
              <w:t>C</w:t>
            </w:r>
            <w:r w:rsidR="00677DC9" w:rsidRPr="00EB790A">
              <w:rPr>
                <w:rFonts w:ascii="Arial" w:eastAsia="Arial" w:hAnsi="Arial" w:cs="Arial"/>
                <w:color w:val="000000"/>
              </w:rPr>
              <w:t>eletista</w:t>
            </w:r>
          </w:p>
        </w:tc>
      </w:tr>
      <w:tr w:rsidR="008C5E7D" w:rsidRPr="00EB790A" w:rsidTr="00677DC9">
        <w:trPr>
          <w:jc w:val="center"/>
        </w:trPr>
        <w:tc>
          <w:tcPr>
            <w:tcW w:w="2836" w:type="dxa"/>
          </w:tcPr>
          <w:p w:rsidR="008C5E7D" w:rsidRPr="00EB790A" w:rsidRDefault="008C5E7D" w:rsidP="00EB790A">
            <w:pPr>
              <w:pStyle w:val="normal0"/>
              <w:pBdr>
                <w:top w:val="nil"/>
                <w:left w:val="nil"/>
                <w:bottom w:val="nil"/>
                <w:right w:val="nil"/>
                <w:between w:val="nil"/>
              </w:pBdr>
              <w:spacing w:line="360" w:lineRule="auto"/>
              <w:ind w:left="1058" w:hanging="1211"/>
              <w:jc w:val="center"/>
              <w:rPr>
                <w:rFonts w:ascii="Arial" w:eastAsia="Arial" w:hAnsi="Arial" w:cs="Arial"/>
                <w:color w:val="000000"/>
              </w:rPr>
            </w:pPr>
            <w:r w:rsidRPr="00EB790A">
              <w:rPr>
                <w:rFonts w:ascii="Arial" w:eastAsia="Arial" w:hAnsi="Arial" w:cs="Arial"/>
                <w:color w:val="000000"/>
              </w:rPr>
              <w:t xml:space="preserve">Profissionais voluntários </w:t>
            </w:r>
          </w:p>
        </w:tc>
        <w:tc>
          <w:tcPr>
            <w:tcW w:w="1622" w:type="dxa"/>
          </w:tcPr>
          <w:p w:rsidR="008C5E7D" w:rsidRPr="00EB790A" w:rsidRDefault="008C5E7D" w:rsidP="00EB790A">
            <w:pPr>
              <w:pStyle w:val="normal0"/>
              <w:pBdr>
                <w:top w:val="nil"/>
                <w:left w:val="nil"/>
                <w:bottom w:val="nil"/>
                <w:right w:val="nil"/>
                <w:between w:val="nil"/>
              </w:pBdr>
              <w:spacing w:line="360" w:lineRule="auto"/>
              <w:ind w:hanging="720"/>
              <w:jc w:val="center"/>
              <w:rPr>
                <w:rFonts w:ascii="Arial" w:eastAsia="Arial" w:hAnsi="Arial" w:cs="Arial"/>
                <w:color w:val="000000"/>
              </w:rPr>
            </w:pPr>
            <w:r w:rsidRPr="00EB790A">
              <w:rPr>
                <w:rFonts w:ascii="Arial" w:eastAsia="Arial" w:hAnsi="Arial" w:cs="Arial"/>
                <w:color w:val="000000"/>
              </w:rPr>
              <w:t>120</w:t>
            </w:r>
          </w:p>
        </w:tc>
        <w:tc>
          <w:tcPr>
            <w:tcW w:w="2135" w:type="dxa"/>
          </w:tcPr>
          <w:p w:rsidR="008C5E7D" w:rsidRPr="00EB790A" w:rsidRDefault="008C5E7D" w:rsidP="00EB790A">
            <w:pPr>
              <w:pStyle w:val="normal0"/>
              <w:pBdr>
                <w:top w:val="nil"/>
                <w:left w:val="nil"/>
                <w:bottom w:val="nil"/>
                <w:right w:val="nil"/>
                <w:between w:val="nil"/>
              </w:pBdr>
              <w:spacing w:line="360" w:lineRule="auto"/>
              <w:ind w:hanging="720"/>
              <w:jc w:val="center"/>
              <w:rPr>
                <w:rFonts w:ascii="Arial" w:eastAsia="Arial" w:hAnsi="Arial" w:cs="Arial"/>
                <w:color w:val="000000"/>
              </w:rPr>
            </w:pPr>
          </w:p>
        </w:tc>
        <w:tc>
          <w:tcPr>
            <w:tcW w:w="2410" w:type="dxa"/>
          </w:tcPr>
          <w:p w:rsidR="008C5E7D" w:rsidRPr="00EB790A" w:rsidRDefault="008C5E7D" w:rsidP="00EB790A">
            <w:pPr>
              <w:pStyle w:val="normal0"/>
              <w:pBdr>
                <w:top w:val="nil"/>
                <w:left w:val="nil"/>
                <w:bottom w:val="nil"/>
                <w:right w:val="nil"/>
                <w:between w:val="nil"/>
              </w:pBdr>
              <w:spacing w:line="360" w:lineRule="auto"/>
              <w:ind w:left="619" w:hanging="720"/>
              <w:jc w:val="center"/>
              <w:rPr>
                <w:rFonts w:ascii="Arial" w:eastAsia="Arial" w:hAnsi="Arial" w:cs="Arial"/>
                <w:color w:val="000000"/>
              </w:rPr>
            </w:pPr>
            <w:r w:rsidRPr="00EB790A">
              <w:rPr>
                <w:rFonts w:ascii="Arial" w:eastAsia="Arial" w:hAnsi="Arial" w:cs="Arial"/>
                <w:color w:val="000000"/>
              </w:rPr>
              <w:t>Voluntário</w:t>
            </w:r>
          </w:p>
        </w:tc>
      </w:tr>
    </w:tbl>
    <w:p w:rsidR="008C5E7D" w:rsidRPr="00EB790A" w:rsidRDefault="008C5E7D" w:rsidP="00EB790A">
      <w:pPr>
        <w:pStyle w:val="normal0"/>
        <w:pBdr>
          <w:top w:val="nil"/>
          <w:left w:val="nil"/>
          <w:bottom w:val="nil"/>
          <w:right w:val="nil"/>
          <w:between w:val="nil"/>
        </w:pBdr>
        <w:spacing w:line="360" w:lineRule="auto"/>
        <w:jc w:val="both"/>
        <w:rPr>
          <w:rFonts w:ascii="Arial" w:eastAsia="Arial" w:hAnsi="Arial" w:cs="Arial"/>
          <w:b/>
          <w:color w:val="000000"/>
        </w:rPr>
      </w:pPr>
    </w:p>
    <w:p w:rsidR="008C5E7D" w:rsidRPr="00EB790A" w:rsidRDefault="008C5E7D" w:rsidP="00EB790A">
      <w:pPr>
        <w:pStyle w:val="normal0"/>
        <w:numPr>
          <w:ilvl w:val="0"/>
          <w:numId w:val="7"/>
        </w:numPr>
        <w:pBdr>
          <w:top w:val="nil"/>
          <w:left w:val="nil"/>
          <w:bottom w:val="nil"/>
          <w:right w:val="nil"/>
          <w:between w:val="nil"/>
        </w:pBdr>
        <w:spacing w:line="360" w:lineRule="auto"/>
        <w:jc w:val="both"/>
        <w:rPr>
          <w:rFonts w:ascii="Arial" w:hAnsi="Arial" w:cs="Arial"/>
          <w:b/>
          <w:color w:val="000000"/>
        </w:rPr>
      </w:pPr>
      <w:r w:rsidRPr="00EB790A">
        <w:rPr>
          <w:rFonts w:ascii="Arial" w:eastAsia="Arial" w:hAnsi="Arial" w:cs="Arial"/>
          <w:b/>
          <w:color w:val="000000"/>
        </w:rPr>
        <w:t>Abrangência territorial:</w:t>
      </w:r>
    </w:p>
    <w:p w:rsidR="008C5E7D" w:rsidRPr="00EB790A" w:rsidRDefault="008C5E7D" w:rsidP="00EB790A">
      <w:pPr>
        <w:pStyle w:val="normal0"/>
        <w:pBdr>
          <w:top w:val="nil"/>
          <w:left w:val="nil"/>
          <w:bottom w:val="nil"/>
          <w:right w:val="nil"/>
          <w:between w:val="nil"/>
        </w:pBdr>
        <w:spacing w:line="360" w:lineRule="auto"/>
        <w:ind w:firstLine="567"/>
        <w:jc w:val="both"/>
        <w:rPr>
          <w:rFonts w:ascii="Arial" w:eastAsia="Arial" w:hAnsi="Arial" w:cs="Arial"/>
          <w:color w:val="000000"/>
        </w:rPr>
      </w:pPr>
      <w:r w:rsidRPr="00EB790A">
        <w:rPr>
          <w:rFonts w:ascii="Arial" w:eastAsia="Arial" w:hAnsi="Arial" w:cs="Arial"/>
          <w:color w:val="000000"/>
        </w:rPr>
        <w:t>Esse projeto realiza ações com abrangência nacional, regional e local.</w:t>
      </w:r>
    </w:p>
    <w:p w:rsidR="008C5E7D" w:rsidRPr="00EB790A" w:rsidRDefault="008C5E7D" w:rsidP="00EB790A">
      <w:pPr>
        <w:pStyle w:val="normal0"/>
        <w:pBdr>
          <w:top w:val="nil"/>
          <w:left w:val="nil"/>
          <w:bottom w:val="nil"/>
          <w:right w:val="nil"/>
          <w:between w:val="nil"/>
        </w:pBdr>
        <w:spacing w:line="360" w:lineRule="auto"/>
        <w:jc w:val="both"/>
        <w:rPr>
          <w:rFonts w:ascii="Arial" w:eastAsia="Arial" w:hAnsi="Arial" w:cs="Arial"/>
          <w:b/>
          <w:color w:val="000000"/>
        </w:rPr>
      </w:pPr>
    </w:p>
    <w:p w:rsidR="008C5E7D" w:rsidRPr="00EB790A" w:rsidRDefault="008C5E7D" w:rsidP="00EB790A">
      <w:pPr>
        <w:pStyle w:val="normal0"/>
        <w:numPr>
          <w:ilvl w:val="0"/>
          <w:numId w:val="2"/>
        </w:numPr>
        <w:pBdr>
          <w:top w:val="nil"/>
          <w:left w:val="nil"/>
          <w:bottom w:val="nil"/>
          <w:right w:val="nil"/>
          <w:between w:val="nil"/>
        </w:pBdr>
        <w:spacing w:line="360" w:lineRule="auto"/>
        <w:jc w:val="both"/>
        <w:rPr>
          <w:rFonts w:ascii="Arial" w:hAnsi="Arial" w:cs="Arial"/>
          <w:b/>
          <w:color w:val="000000"/>
        </w:rPr>
      </w:pPr>
      <w:r w:rsidRPr="00EB790A">
        <w:rPr>
          <w:rFonts w:ascii="Arial" w:eastAsia="Arial" w:hAnsi="Arial" w:cs="Arial"/>
          <w:b/>
          <w:color w:val="000000"/>
        </w:rPr>
        <w:t>Parcerias estabelecidas</w:t>
      </w:r>
    </w:p>
    <w:p w:rsidR="008C5E7D" w:rsidRPr="00B62EAC" w:rsidRDefault="008C5E7D" w:rsidP="00EB790A">
      <w:pPr>
        <w:pStyle w:val="normal0"/>
        <w:numPr>
          <w:ilvl w:val="0"/>
          <w:numId w:val="12"/>
        </w:numPr>
        <w:pBdr>
          <w:top w:val="nil"/>
          <w:left w:val="nil"/>
          <w:bottom w:val="nil"/>
          <w:right w:val="nil"/>
          <w:between w:val="nil"/>
        </w:pBdr>
        <w:spacing w:line="360" w:lineRule="auto"/>
        <w:jc w:val="both"/>
        <w:rPr>
          <w:rFonts w:ascii="Arial" w:hAnsi="Arial" w:cs="Arial"/>
          <w:color w:val="000000"/>
          <w:lang w:val="es-AR"/>
        </w:rPr>
      </w:pPr>
      <w:r w:rsidRPr="00B62EAC">
        <w:rPr>
          <w:rFonts w:ascii="Arial" w:eastAsia="Arial" w:hAnsi="Arial" w:cs="Arial"/>
          <w:color w:val="000000"/>
          <w:lang w:val="es-AR"/>
        </w:rPr>
        <w:t>Pastoral Provincial La Salle/</w:t>
      </w:r>
      <w:r w:rsidRPr="00B62EAC">
        <w:rPr>
          <w:rFonts w:ascii="Arial" w:eastAsia="Arial" w:hAnsi="Arial" w:cs="Arial"/>
          <w:lang w:val="es-AR"/>
        </w:rPr>
        <w:t xml:space="preserve"> Brasil- chile</w:t>
      </w:r>
    </w:p>
    <w:p w:rsidR="008C5E7D" w:rsidRPr="00EB790A" w:rsidRDefault="008C5E7D" w:rsidP="00EB790A">
      <w:pPr>
        <w:pStyle w:val="normal0"/>
        <w:numPr>
          <w:ilvl w:val="0"/>
          <w:numId w:val="12"/>
        </w:numPr>
        <w:pBdr>
          <w:top w:val="nil"/>
          <w:left w:val="nil"/>
          <w:bottom w:val="nil"/>
          <w:right w:val="nil"/>
          <w:between w:val="nil"/>
        </w:pBdr>
        <w:spacing w:line="360" w:lineRule="auto"/>
        <w:jc w:val="both"/>
        <w:rPr>
          <w:rFonts w:ascii="Arial" w:hAnsi="Arial" w:cs="Arial"/>
          <w:color w:val="000000"/>
        </w:rPr>
      </w:pPr>
      <w:r w:rsidRPr="00EB790A">
        <w:rPr>
          <w:rFonts w:ascii="Arial" w:eastAsia="Arial" w:hAnsi="Arial" w:cs="Arial"/>
          <w:color w:val="000000"/>
        </w:rPr>
        <w:t>Colégio La SALLE Canoas/RS</w:t>
      </w:r>
    </w:p>
    <w:p w:rsidR="008C5E7D" w:rsidRPr="00EB790A" w:rsidRDefault="008C5E7D" w:rsidP="00EB790A">
      <w:pPr>
        <w:pStyle w:val="normal0"/>
        <w:numPr>
          <w:ilvl w:val="0"/>
          <w:numId w:val="12"/>
        </w:numPr>
        <w:pBdr>
          <w:top w:val="nil"/>
          <w:left w:val="nil"/>
          <w:bottom w:val="nil"/>
          <w:right w:val="nil"/>
          <w:between w:val="nil"/>
        </w:pBdr>
        <w:spacing w:line="360" w:lineRule="auto"/>
        <w:jc w:val="both"/>
        <w:rPr>
          <w:rFonts w:ascii="Arial" w:hAnsi="Arial" w:cs="Arial"/>
          <w:color w:val="000000"/>
        </w:rPr>
      </w:pPr>
      <w:r w:rsidRPr="00EB790A">
        <w:rPr>
          <w:rFonts w:ascii="Arial" w:eastAsia="Arial" w:hAnsi="Arial" w:cs="Arial"/>
          <w:color w:val="000000"/>
        </w:rPr>
        <w:t xml:space="preserve"> Colégio La SALLE Niterói/RS</w:t>
      </w:r>
    </w:p>
    <w:p w:rsidR="008C5E7D" w:rsidRPr="00EB790A" w:rsidRDefault="008C5E7D" w:rsidP="00EB790A">
      <w:pPr>
        <w:pStyle w:val="normal0"/>
        <w:numPr>
          <w:ilvl w:val="0"/>
          <w:numId w:val="12"/>
        </w:numPr>
        <w:pBdr>
          <w:top w:val="nil"/>
          <w:left w:val="nil"/>
          <w:bottom w:val="nil"/>
          <w:right w:val="nil"/>
          <w:between w:val="nil"/>
        </w:pBdr>
        <w:spacing w:line="360" w:lineRule="auto"/>
        <w:jc w:val="both"/>
        <w:rPr>
          <w:rFonts w:ascii="Arial" w:hAnsi="Arial" w:cs="Arial"/>
          <w:color w:val="000000"/>
        </w:rPr>
      </w:pPr>
      <w:r w:rsidRPr="00EB790A">
        <w:rPr>
          <w:rFonts w:ascii="Arial" w:eastAsia="Arial" w:hAnsi="Arial" w:cs="Arial"/>
          <w:color w:val="000000"/>
        </w:rPr>
        <w:t xml:space="preserve"> Colégio La SALLE Esteio/RS</w:t>
      </w:r>
    </w:p>
    <w:p w:rsidR="008C5E7D" w:rsidRPr="00EB790A" w:rsidRDefault="008C5E7D" w:rsidP="00EB790A">
      <w:pPr>
        <w:pStyle w:val="normal0"/>
        <w:numPr>
          <w:ilvl w:val="0"/>
          <w:numId w:val="12"/>
        </w:numPr>
        <w:pBdr>
          <w:top w:val="nil"/>
          <w:left w:val="nil"/>
          <w:bottom w:val="nil"/>
          <w:right w:val="nil"/>
          <w:between w:val="nil"/>
        </w:pBdr>
        <w:spacing w:line="360" w:lineRule="auto"/>
        <w:jc w:val="both"/>
        <w:rPr>
          <w:rFonts w:ascii="Arial" w:hAnsi="Arial" w:cs="Arial"/>
          <w:color w:val="000000"/>
        </w:rPr>
      </w:pPr>
      <w:r w:rsidRPr="00EB790A">
        <w:rPr>
          <w:rFonts w:ascii="Arial" w:eastAsia="Arial" w:hAnsi="Arial" w:cs="Arial"/>
          <w:color w:val="000000"/>
        </w:rPr>
        <w:t>Colégio La Salle Abel/RJ</w:t>
      </w:r>
    </w:p>
    <w:p w:rsidR="008C5E7D" w:rsidRPr="00EB790A" w:rsidRDefault="008C5E7D" w:rsidP="00EB790A">
      <w:pPr>
        <w:pStyle w:val="normal0"/>
        <w:numPr>
          <w:ilvl w:val="0"/>
          <w:numId w:val="12"/>
        </w:numPr>
        <w:pBdr>
          <w:top w:val="nil"/>
          <w:left w:val="nil"/>
          <w:bottom w:val="nil"/>
          <w:right w:val="nil"/>
          <w:between w:val="nil"/>
        </w:pBdr>
        <w:spacing w:line="360" w:lineRule="auto"/>
        <w:jc w:val="both"/>
        <w:rPr>
          <w:rFonts w:ascii="Arial" w:hAnsi="Arial" w:cs="Arial"/>
          <w:color w:val="000000"/>
        </w:rPr>
      </w:pPr>
      <w:r w:rsidRPr="00EB790A">
        <w:rPr>
          <w:rFonts w:ascii="Arial" w:eastAsia="Arial" w:hAnsi="Arial" w:cs="Arial"/>
          <w:color w:val="000000"/>
        </w:rPr>
        <w:t xml:space="preserve">Universidade La Salle </w:t>
      </w:r>
    </w:p>
    <w:p w:rsidR="008C5E7D" w:rsidRPr="00EB790A" w:rsidRDefault="008C5E7D" w:rsidP="00EB790A">
      <w:pPr>
        <w:pStyle w:val="normal0"/>
        <w:numPr>
          <w:ilvl w:val="0"/>
          <w:numId w:val="12"/>
        </w:numPr>
        <w:pBdr>
          <w:top w:val="nil"/>
          <w:left w:val="nil"/>
          <w:bottom w:val="nil"/>
          <w:right w:val="nil"/>
          <w:between w:val="nil"/>
        </w:pBdr>
        <w:spacing w:line="360" w:lineRule="auto"/>
        <w:jc w:val="both"/>
        <w:rPr>
          <w:rFonts w:ascii="Arial" w:hAnsi="Arial" w:cs="Arial"/>
          <w:color w:val="000000"/>
        </w:rPr>
      </w:pPr>
      <w:r w:rsidRPr="00EB790A">
        <w:rPr>
          <w:rFonts w:ascii="Arial" w:eastAsia="Arial" w:hAnsi="Arial" w:cs="Arial"/>
          <w:color w:val="000000"/>
        </w:rPr>
        <w:t>Coordenadoria de políticas Públicas para mulheres do Município de Ananindeua/Pará</w:t>
      </w:r>
    </w:p>
    <w:p w:rsidR="008C5E7D" w:rsidRPr="00EB790A" w:rsidRDefault="008C5E7D" w:rsidP="00EB790A">
      <w:pPr>
        <w:pStyle w:val="normal0"/>
        <w:numPr>
          <w:ilvl w:val="0"/>
          <w:numId w:val="12"/>
        </w:numPr>
        <w:pBdr>
          <w:top w:val="nil"/>
          <w:left w:val="nil"/>
          <w:bottom w:val="nil"/>
          <w:right w:val="nil"/>
          <w:between w:val="nil"/>
        </w:pBdr>
        <w:spacing w:line="360" w:lineRule="auto"/>
        <w:jc w:val="both"/>
        <w:rPr>
          <w:rFonts w:ascii="Arial" w:hAnsi="Arial" w:cs="Arial"/>
          <w:color w:val="000000"/>
        </w:rPr>
      </w:pPr>
      <w:r w:rsidRPr="00EB790A">
        <w:rPr>
          <w:rFonts w:ascii="Arial" w:eastAsia="Arial" w:hAnsi="Arial" w:cs="Arial"/>
          <w:color w:val="000000"/>
        </w:rPr>
        <w:t>Associação de moradores Mururé- Ananindeua/Pará</w:t>
      </w:r>
    </w:p>
    <w:p w:rsidR="00677DC9" w:rsidRPr="00640068" w:rsidRDefault="008C5E7D" w:rsidP="0019428D">
      <w:pPr>
        <w:pStyle w:val="normal0"/>
        <w:numPr>
          <w:ilvl w:val="0"/>
          <w:numId w:val="12"/>
        </w:numPr>
        <w:pBdr>
          <w:top w:val="nil"/>
          <w:left w:val="nil"/>
          <w:bottom w:val="nil"/>
          <w:right w:val="nil"/>
          <w:between w:val="nil"/>
        </w:pBdr>
        <w:spacing w:line="360" w:lineRule="auto"/>
        <w:jc w:val="both"/>
        <w:rPr>
          <w:rFonts w:ascii="Arial" w:hAnsi="Arial" w:cs="Arial"/>
          <w:color w:val="000000"/>
        </w:rPr>
      </w:pPr>
      <w:r w:rsidRPr="00EB790A">
        <w:rPr>
          <w:rFonts w:ascii="Arial" w:eastAsia="Arial" w:hAnsi="Arial" w:cs="Arial"/>
          <w:color w:val="000000"/>
        </w:rPr>
        <w:t>Escola Estadual Celina Del Tetto Ananindeua/Pará</w:t>
      </w:r>
    </w:p>
    <w:p w:rsidR="00640068" w:rsidRPr="0019428D" w:rsidRDefault="00640068" w:rsidP="00640068">
      <w:pPr>
        <w:pStyle w:val="normal0"/>
        <w:pBdr>
          <w:top w:val="nil"/>
          <w:left w:val="nil"/>
          <w:bottom w:val="nil"/>
          <w:right w:val="nil"/>
          <w:between w:val="nil"/>
        </w:pBdr>
        <w:spacing w:line="360" w:lineRule="auto"/>
        <w:ind w:left="1800"/>
        <w:jc w:val="both"/>
        <w:rPr>
          <w:rFonts w:ascii="Arial" w:hAnsi="Arial" w:cs="Arial"/>
          <w:color w:val="000000"/>
        </w:rPr>
      </w:pPr>
    </w:p>
    <w:p w:rsidR="008C5E7D" w:rsidRPr="00EB790A" w:rsidRDefault="008C5E7D" w:rsidP="00EB790A">
      <w:pPr>
        <w:pStyle w:val="normal0"/>
        <w:numPr>
          <w:ilvl w:val="0"/>
          <w:numId w:val="7"/>
        </w:numPr>
        <w:pBdr>
          <w:top w:val="nil"/>
          <w:left w:val="nil"/>
          <w:bottom w:val="nil"/>
          <w:right w:val="nil"/>
          <w:between w:val="nil"/>
        </w:pBdr>
        <w:spacing w:line="360" w:lineRule="auto"/>
        <w:jc w:val="both"/>
        <w:rPr>
          <w:rFonts w:ascii="Arial" w:hAnsi="Arial" w:cs="Arial"/>
          <w:b/>
          <w:color w:val="000000"/>
        </w:rPr>
      </w:pPr>
      <w:r w:rsidRPr="00EB790A">
        <w:rPr>
          <w:rFonts w:ascii="Arial" w:eastAsia="Arial" w:hAnsi="Arial" w:cs="Arial"/>
          <w:b/>
          <w:color w:val="000000"/>
        </w:rPr>
        <w:t>Resultados alcançados:</w:t>
      </w:r>
    </w:p>
    <w:p w:rsidR="00092D12" w:rsidRPr="00EB790A" w:rsidRDefault="008C5E7D" w:rsidP="00EB790A">
      <w:pPr>
        <w:pStyle w:val="normal0"/>
        <w:numPr>
          <w:ilvl w:val="0"/>
          <w:numId w:val="17"/>
        </w:numPr>
        <w:pBdr>
          <w:top w:val="nil"/>
          <w:left w:val="nil"/>
          <w:bottom w:val="nil"/>
          <w:right w:val="nil"/>
          <w:between w:val="nil"/>
        </w:pBdr>
        <w:spacing w:line="360" w:lineRule="auto"/>
        <w:jc w:val="both"/>
        <w:rPr>
          <w:rFonts w:ascii="Arial" w:hAnsi="Arial" w:cs="Arial"/>
          <w:color w:val="000000"/>
        </w:rPr>
      </w:pPr>
      <w:r w:rsidRPr="00EB790A">
        <w:rPr>
          <w:rFonts w:ascii="Arial" w:eastAsia="Arial" w:hAnsi="Arial" w:cs="Arial"/>
          <w:color w:val="000000"/>
        </w:rPr>
        <w:t>Ampliação de</w:t>
      </w:r>
      <w:r w:rsidR="004D7595">
        <w:rPr>
          <w:rFonts w:ascii="Arial" w:eastAsia="Arial" w:hAnsi="Arial" w:cs="Arial"/>
          <w:color w:val="000000"/>
        </w:rPr>
        <w:t xml:space="preserve"> parcerias e a atuação em rede.</w:t>
      </w:r>
    </w:p>
    <w:p w:rsidR="00092D12" w:rsidRPr="00EB790A" w:rsidRDefault="004D7595" w:rsidP="00EB790A">
      <w:pPr>
        <w:pStyle w:val="normal0"/>
        <w:numPr>
          <w:ilvl w:val="0"/>
          <w:numId w:val="17"/>
        </w:numPr>
        <w:pBdr>
          <w:top w:val="nil"/>
          <w:left w:val="nil"/>
          <w:bottom w:val="nil"/>
          <w:right w:val="nil"/>
          <w:between w:val="nil"/>
        </w:pBdr>
        <w:spacing w:line="360" w:lineRule="auto"/>
        <w:jc w:val="both"/>
        <w:rPr>
          <w:rFonts w:ascii="Arial" w:hAnsi="Arial" w:cs="Arial"/>
          <w:color w:val="000000"/>
        </w:rPr>
      </w:pPr>
      <w:r>
        <w:rPr>
          <w:rFonts w:ascii="Arial" w:eastAsia="Arial" w:hAnsi="Arial" w:cs="Arial"/>
          <w:color w:val="000000"/>
        </w:rPr>
        <w:t>Implantação de três</w:t>
      </w:r>
      <w:r w:rsidR="008C5E7D" w:rsidRPr="00EB790A">
        <w:rPr>
          <w:rFonts w:ascii="Arial" w:eastAsia="Arial" w:hAnsi="Arial" w:cs="Arial"/>
          <w:color w:val="000000"/>
        </w:rPr>
        <w:t xml:space="preserve"> “Núcleos Sou Solidário”</w:t>
      </w:r>
      <w:r w:rsidR="00092D12" w:rsidRPr="00EB790A">
        <w:rPr>
          <w:rFonts w:ascii="Arial" w:eastAsia="Arial" w:hAnsi="Arial" w:cs="Arial"/>
          <w:color w:val="000000"/>
        </w:rPr>
        <w:t xml:space="preserve">, sendo </w:t>
      </w:r>
      <w:r w:rsidR="00092D12" w:rsidRPr="00EB790A">
        <w:rPr>
          <w:rFonts w:ascii="Arial" w:eastAsia="Arial" w:hAnsi="Arial" w:cs="Arial"/>
        </w:rPr>
        <w:t xml:space="preserve">realizados 24 encontros com os Núcleos, envolvendo mais de 120 voluntários vinculados à Rede La Salle. Os colégios La Salle Canoas, La Salle Niterói e La Salle Esteio foram os precursores nesta parceria. </w:t>
      </w:r>
    </w:p>
    <w:p w:rsidR="008C5E7D" w:rsidRPr="00EB790A" w:rsidRDefault="008C5E7D" w:rsidP="00EB790A">
      <w:pPr>
        <w:pStyle w:val="normal0"/>
        <w:pBdr>
          <w:top w:val="nil"/>
          <w:left w:val="nil"/>
          <w:bottom w:val="nil"/>
          <w:right w:val="nil"/>
          <w:between w:val="nil"/>
        </w:pBdr>
        <w:spacing w:line="360" w:lineRule="auto"/>
        <w:ind w:left="1428"/>
        <w:jc w:val="both"/>
        <w:rPr>
          <w:rFonts w:ascii="Arial" w:hAnsi="Arial" w:cs="Arial"/>
          <w:color w:val="000000"/>
        </w:rPr>
      </w:pPr>
    </w:p>
    <w:p w:rsidR="008C5E7D" w:rsidRPr="00EB790A" w:rsidRDefault="008C5E7D" w:rsidP="00EB790A">
      <w:pPr>
        <w:pStyle w:val="normal0"/>
        <w:numPr>
          <w:ilvl w:val="0"/>
          <w:numId w:val="17"/>
        </w:numPr>
        <w:pBdr>
          <w:top w:val="nil"/>
          <w:left w:val="nil"/>
          <w:bottom w:val="nil"/>
          <w:right w:val="nil"/>
          <w:between w:val="nil"/>
        </w:pBdr>
        <w:spacing w:after="160" w:line="360" w:lineRule="auto"/>
        <w:jc w:val="both"/>
        <w:rPr>
          <w:rFonts w:ascii="Arial" w:hAnsi="Arial" w:cs="Arial"/>
          <w:color w:val="000000"/>
        </w:rPr>
      </w:pPr>
      <w:r w:rsidRPr="00EB790A">
        <w:rPr>
          <w:rFonts w:ascii="Arial" w:eastAsia="Arial" w:hAnsi="Arial" w:cs="Arial"/>
          <w:color w:val="000000"/>
        </w:rPr>
        <w:t xml:space="preserve">Realização de mais de 60 oficinas na Missão, dentre elas; oficinas de formação de lideranças com jovens da periferia de </w:t>
      </w:r>
      <w:r w:rsidRPr="00EB790A">
        <w:rPr>
          <w:rFonts w:ascii="Arial" w:eastAsia="Arial" w:hAnsi="Arial" w:cs="Arial"/>
          <w:color w:val="000000"/>
        </w:rPr>
        <w:lastRenderedPageBreak/>
        <w:t>Ananindeua/Pará, oficinas sobre gênero e enfrentamento às violências com mulheres ribeirinhas e quilombolas da região, revitalização da biblioteca da Escola Celina Del Tetto, teatro para as crianças e oficinas de cap</w:t>
      </w:r>
      <w:r w:rsidR="004D7595">
        <w:rPr>
          <w:rFonts w:ascii="Arial" w:eastAsia="Arial" w:hAnsi="Arial" w:cs="Arial"/>
          <w:color w:val="000000"/>
        </w:rPr>
        <w:t>oterapia com a comunidade local.</w:t>
      </w:r>
    </w:p>
    <w:p w:rsidR="008C5E7D" w:rsidRPr="00EB790A" w:rsidRDefault="008C5E7D" w:rsidP="00EB790A">
      <w:pPr>
        <w:pStyle w:val="normal0"/>
        <w:pBdr>
          <w:top w:val="nil"/>
          <w:left w:val="nil"/>
          <w:bottom w:val="nil"/>
          <w:right w:val="nil"/>
          <w:between w:val="nil"/>
        </w:pBdr>
        <w:spacing w:line="360" w:lineRule="auto"/>
        <w:ind w:firstLine="708"/>
        <w:jc w:val="both"/>
        <w:rPr>
          <w:rFonts w:ascii="Arial" w:eastAsia="Arial" w:hAnsi="Arial" w:cs="Arial"/>
          <w:color w:val="000000"/>
        </w:rPr>
      </w:pPr>
    </w:p>
    <w:p w:rsidR="008C5E7D" w:rsidRPr="00EB790A" w:rsidRDefault="008C5E7D" w:rsidP="00EB790A">
      <w:pPr>
        <w:pStyle w:val="normal0"/>
        <w:pBdr>
          <w:top w:val="nil"/>
          <w:left w:val="nil"/>
          <w:bottom w:val="nil"/>
          <w:right w:val="nil"/>
          <w:between w:val="nil"/>
        </w:pBdr>
        <w:shd w:val="clear" w:color="auto" w:fill="D9D9D9"/>
        <w:tabs>
          <w:tab w:val="left" w:pos="0"/>
          <w:tab w:val="left" w:pos="9000"/>
        </w:tabs>
        <w:spacing w:line="360" w:lineRule="auto"/>
        <w:ind w:right="-210"/>
        <w:jc w:val="both"/>
        <w:rPr>
          <w:rFonts w:ascii="Arial" w:eastAsia="Arial" w:hAnsi="Arial" w:cs="Arial"/>
          <w:b/>
          <w:color w:val="000000"/>
        </w:rPr>
      </w:pPr>
      <w:r w:rsidRPr="00EB790A">
        <w:rPr>
          <w:rFonts w:ascii="Arial" w:eastAsia="Arial" w:hAnsi="Arial" w:cs="Arial"/>
          <w:b/>
          <w:color w:val="000000"/>
        </w:rPr>
        <w:t>3.2.4 Programa de Inclusão de Pessoas com Deficiência ao Esporte Paraolímpico</w:t>
      </w:r>
    </w:p>
    <w:p w:rsidR="008C5E7D" w:rsidRPr="00EB790A" w:rsidRDefault="008C5E7D" w:rsidP="00EB790A">
      <w:pPr>
        <w:pStyle w:val="normal0"/>
        <w:pBdr>
          <w:top w:val="nil"/>
          <w:left w:val="nil"/>
          <w:bottom w:val="nil"/>
          <w:right w:val="nil"/>
          <w:between w:val="nil"/>
        </w:pBdr>
        <w:spacing w:line="360" w:lineRule="auto"/>
        <w:jc w:val="both"/>
        <w:rPr>
          <w:rFonts w:ascii="Arial" w:eastAsia="Arial" w:hAnsi="Arial" w:cs="Arial"/>
          <w:b/>
          <w:color w:val="000000"/>
        </w:rPr>
      </w:pPr>
      <w:bookmarkStart w:id="0" w:name="_gjdgxs" w:colFirst="0" w:colLast="0"/>
      <w:bookmarkEnd w:id="0"/>
    </w:p>
    <w:p w:rsidR="008C5E7D" w:rsidRPr="00EB790A" w:rsidRDefault="00E8060F" w:rsidP="00EB790A">
      <w:pPr>
        <w:pStyle w:val="normal0"/>
        <w:numPr>
          <w:ilvl w:val="0"/>
          <w:numId w:val="7"/>
        </w:numPr>
        <w:pBdr>
          <w:top w:val="nil"/>
          <w:left w:val="nil"/>
          <w:bottom w:val="nil"/>
          <w:right w:val="nil"/>
          <w:between w:val="nil"/>
        </w:pBdr>
        <w:spacing w:line="360" w:lineRule="auto"/>
        <w:jc w:val="both"/>
        <w:rPr>
          <w:rFonts w:ascii="Arial" w:hAnsi="Arial" w:cs="Arial"/>
          <w:b/>
          <w:color w:val="000000"/>
        </w:rPr>
      </w:pPr>
      <w:r w:rsidRPr="00EB790A">
        <w:rPr>
          <w:rFonts w:ascii="Arial" w:eastAsia="Arial" w:hAnsi="Arial" w:cs="Arial"/>
          <w:b/>
          <w:color w:val="000000"/>
        </w:rPr>
        <w:t>Apresentação</w:t>
      </w:r>
      <w:r w:rsidR="008C5E7D" w:rsidRPr="00EB790A">
        <w:rPr>
          <w:rFonts w:ascii="Arial" w:eastAsia="Arial" w:hAnsi="Arial" w:cs="Arial"/>
          <w:b/>
          <w:color w:val="000000"/>
        </w:rPr>
        <w:t>:</w:t>
      </w:r>
      <w:r w:rsidR="00640068">
        <w:rPr>
          <w:rFonts w:ascii="Arial" w:eastAsia="Arial" w:hAnsi="Arial" w:cs="Arial"/>
          <w:b/>
          <w:color w:val="000000"/>
        </w:rPr>
        <w:t xml:space="preserve"> </w:t>
      </w:r>
    </w:p>
    <w:p w:rsidR="008C5E7D" w:rsidRPr="00EB790A" w:rsidRDefault="008C5E7D" w:rsidP="00EB790A">
      <w:pPr>
        <w:pStyle w:val="normal0"/>
        <w:pBdr>
          <w:top w:val="nil"/>
          <w:left w:val="nil"/>
          <w:bottom w:val="nil"/>
          <w:right w:val="nil"/>
          <w:between w:val="nil"/>
        </w:pBdr>
        <w:spacing w:line="360" w:lineRule="auto"/>
        <w:ind w:firstLine="567"/>
        <w:jc w:val="both"/>
        <w:rPr>
          <w:rFonts w:ascii="Arial" w:eastAsia="Arial" w:hAnsi="Arial" w:cs="Arial"/>
          <w:color w:val="000000"/>
        </w:rPr>
      </w:pPr>
      <w:r w:rsidRPr="00EB790A">
        <w:rPr>
          <w:rFonts w:ascii="Arial" w:eastAsia="Arial" w:hAnsi="Arial" w:cs="Arial"/>
          <w:color w:val="000000"/>
        </w:rPr>
        <w:t>Este programa visa promover e estimular a inclusão de pessoas com deficiência nas práticas esportivas, disponibilizando espaços e pessoas qualificadas para o desenvolvimento das mais variadas modalidades de esporte. A partir da compreensão de que o esporte proporciona soluções para conflitos, desenvolve o pensamento crítico reconhecendo a interdependência de todos os seres humanos, e a singularidade de cada experiência humana como ponto central para a criação de um indivíduo dentro da sociedade atual. O programa contempla a formação as se</w:t>
      </w:r>
      <w:r w:rsidR="00AA16AF">
        <w:rPr>
          <w:rFonts w:ascii="Arial" w:eastAsia="Arial" w:hAnsi="Arial" w:cs="Arial"/>
          <w:color w:val="000000"/>
        </w:rPr>
        <w:t>guintes modalidades: Goalball, f</w:t>
      </w:r>
      <w:r w:rsidRPr="00EB790A">
        <w:rPr>
          <w:rFonts w:ascii="Arial" w:eastAsia="Arial" w:hAnsi="Arial" w:cs="Arial"/>
          <w:color w:val="000000"/>
        </w:rPr>
        <w:t>utebol d</w:t>
      </w:r>
      <w:r w:rsidR="00AA16AF">
        <w:rPr>
          <w:rFonts w:ascii="Arial" w:eastAsia="Arial" w:hAnsi="Arial" w:cs="Arial"/>
          <w:color w:val="000000"/>
        </w:rPr>
        <w:t>e 5  para deficientes visuais, atletismo, b</w:t>
      </w:r>
      <w:r w:rsidRPr="00EB790A">
        <w:rPr>
          <w:rFonts w:ascii="Arial" w:eastAsia="Arial" w:hAnsi="Arial" w:cs="Arial"/>
          <w:color w:val="000000"/>
        </w:rPr>
        <w:t xml:space="preserve">asquete sobre cadeira </w:t>
      </w:r>
      <w:r w:rsidR="00AA16AF">
        <w:rPr>
          <w:rFonts w:ascii="Arial" w:eastAsia="Arial" w:hAnsi="Arial" w:cs="Arial"/>
          <w:color w:val="000000"/>
        </w:rPr>
        <w:t>de rodas e n</w:t>
      </w:r>
      <w:r w:rsidRPr="00EB790A">
        <w:rPr>
          <w:rFonts w:ascii="Arial" w:eastAsia="Arial" w:hAnsi="Arial" w:cs="Arial"/>
          <w:color w:val="000000"/>
        </w:rPr>
        <w:t xml:space="preserve">atação para pessoas com deficiência. </w:t>
      </w:r>
    </w:p>
    <w:p w:rsidR="008C5E7D" w:rsidRPr="00EB790A" w:rsidRDefault="008C5E7D" w:rsidP="00EB790A">
      <w:pPr>
        <w:pStyle w:val="normal0"/>
        <w:pBdr>
          <w:top w:val="nil"/>
          <w:left w:val="nil"/>
          <w:bottom w:val="nil"/>
          <w:right w:val="nil"/>
          <w:between w:val="nil"/>
        </w:pBdr>
        <w:spacing w:line="360" w:lineRule="auto"/>
        <w:ind w:firstLine="567"/>
        <w:jc w:val="both"/>
        <w:rPr>
          <w:rFonts w:ascii="Arial" w:eastAsia="Arial" w:hAnsi="Arial" w:cs="Arial"/>
          <w:color w:val="000000"/>
        </w:rPr>
      </w:pPr>
      <w:r w:rsidRPr="00EB790A">
        <w:rPr>
          <w:rFonts w:ascii="Arial" w:eastAsia="Arial" w:hAnsi="Arial" w:cs="Arial"/>
          <w:color w:val="000000"/>
        </w:rPr>
        <w:t>O programa atua de forma articulada e em parceria com</w:t>
      </w:r>
      <w:r w:rsidR="00AA16AF">
        <w:rPr>
          <w:rFonts w:ascii="Arial" w:eastAsia="Arial" w:hAnsi="Arial" w:cs="Arial"/>
          <w:color w:val="000000"/>
        </w:rPr>
        <w:t xml:space="preserve"> entidades da rede que atendem </w:t>
      </w:r>
      <w:r w:rsidRPr="00EB790A">
        <w:rPr>
          <w:rFonts w:ascii="Arial" w:eastAsia="Arial" w:hAnsi="Arial" w:cs="Arial"/>
          <w:color w:val="000000"/>
        </w:rPr>
        <w:t>pessoas com deficiência, que encaminham seus usuários para participarem junto as modalida</w:t>
      </w:r>
      <w:r w:rsidR="00AA16AF">
        <w:rPr>
          <w:rFonts w:ascii="Arial" w:eastAsia="Arial" w:hAnsi="Arial" w:cs="Arial"/>
          <w:color w:val="000000"/>
        </w:rPr>
        <w:t>des ofertadas pelo programa. A F</w:t>
      </w:r>
      <w:r w:rsidRPr="00EB790A">
        <w:rPr>
          <w:rFonts w:ascii="Arial" w:eastAsia="Arial" w:hAnsi="Arial" w:cs="Arial"/>
          <w:color w:val="000000"/>
        </w:rPr>
        <w:t>undação</w:t>
      </w:r>
      <w:r w:rsidR="00AA16AF">
        <w:rPr>
          <w:rFonts w:ascii="Arial" w:eastAsia="Arial" w:hAnsi="Arial" w:cs="Arial"/>
          <w:color w:val="000000"/>
        </w:rPr>
        <w:t xml:space="preserve"> La Salle também realiza através de uma van adaptada todos </w:t>
      </w:r>
      <w:r w:rsidRPr="00EB790A">
        <w:rPr>
          <w:rFonts w:ascii="Arial" w:eastAsia="Arial" w:hAnsi="Arial" w:cs="Arial"/>
          <w:color w:val="000000"/>
        </w:rPr>
        <w:t>os deslocamentos dos participantes, para treinos e campeonatos.</w:t>
      </w:r>
    </w:p>
    <w:p w:rsidR="008C5E7D" w:rsidRPr="00EB790A" w:rsidRDefault="008C5E7D" w:rsidP="00EB790A">
      <w:pPr>
        <w:pStyle w:val="normal0"/>
        <w:pBdr>
          <w:top w:val="nil"/>
          <w:left w:val="nil"/>
          <w:bottom w:val="nil"/>
          <w:right w:val="nil"/>
          <w:between w:val="nil"/>
        </w:pBdr>
        <w:spacing w:line="360" w:lineRule="auto"/>
        <w:ind w:left="720"/>
        <w:jc w:val="both"/>
        <w:rPr>
          <w:rFonts w:ascii="Arial" w:eastAsia="Arial" w:hAnsi="Arial" w:cs="Arial"/>
          <w:color w:val="000000"/>
        </w:rPr>
      </w:pPr>
    </w:p>
    <w:p w:rsidR="008C5E7D" w:rsidRPr="00EB790A" w:rsidRDefault="008C5E7D" w:rsidP="00EB790A">
      <w:pPr>
        <w:pStyle w:val="normal0"/>
        <w:numPr>
          <w:ilvl w:val="0"/>
          <w:numId w:val="7"/>
        </w:numPr>
        <w:pBdr>
          <w:top w:val="nil"/>
          <w:left w:val="nil"/>
          <w:bottom w:val="nil"/>
          <w:right w:val="nil"/>
          <w:between w:val="nil"/>
        </w:pBdr>
        <w:spacing w:line="360" w:lineRule="auto"/>
        <w:jc w:val="both"/>
        <w:rPr>
          <w:rFonts w:ascii="Arial" w:hAnsi="Arial" w:cs="Arial"/>
          <w:b/>
          <w:color w:val="000000"/>
        </w:rPr>
      </w:pPr>
      <w:r w:rsidRPr="00EB790A">
        <w:rPr>
          <w:rFonts w:ascii="Arial" w:eastAsia="Arial" w:hAnsi="Arial" w:cs="Arial"/>
          <w:b/>
          <w:color w:val="000000"/>
        </w:rPr>
        <w:t>Público-alvo:</w:t>
      </w:r>
    </w:p>
    <w:p w:rsidR="00640068" w:rsidRDefault="008C5E7D" w:rsidP="00EB790A">
      <w:pPr>
        <w:pStyle w:val="normal0"/>
        <w:pBdr>
          <w:top w:val="nil"/>
          <w:left w:val="nil"/>
          <w:bottom w:val="nil"/>
          <w:right w:val="nil"/>
          <w:between w:val="nil"/>
        </w:pBdr>
        <w:spacing w:line="360" w:lineRule="auto"/>
        <w:ind w:firstLine="567"/>
        <w:jc w:val="both"/>
        <w:rPr>
          <w:rFonts w:ascii="Arial" w:eastAsia="Arial" w:hAnsi="Arial" w:cs="Arial"/>
          <w:color w:val="000000"/>
        </w:rPr>
      </w:pPr>
      <w:r w:rsidRPr="00EB790A">
        <w:rPr>
          <w:rFonts w:ascii="Arial" w:eastAsia="Arial" w:hAnsi="Arial" w:cs="Arial"/>
          <w:color w:val="000000"/>
        </w:rPr>
        <w:t>Pessoas com deficiência que tenham interesse no desenvolvimento de modalidades paraolímpicas</w:t>
      </w:r>
      <w:r w:rsidRPr="00EB790A">
        <w:rPr>
          <w:rFonts w:ascii="Arial" w:eastAsia="Arial" w:hAnsi="Arial" w:cs="Arial"/>
        </w:rPr>
        <w:t>.</w:t>
      </w:r>
      <w:r w:rsidRPr="00EB790A">
        <w:rPr>
          <w:rFonts w:ascii="Arial" w:eastAsia="Arial" w:hAnsi="Arial" w:cs="Arial"/>
          <w:color w:val="000000"/>
        </w:rPr>
        <w:t xml:space="preserve"> </w:t>
      </w:r>
    </w:p>
    <w:p w:rsidR="00AA16AF" w:rsidRDefault="00AA16AF" w:rsidP="00EB790A">
      <w:pPr>
        <w:pStyle w:val="normal0"/>
        <w:pBdr>
          <w:top w:val="nil"/>
          <w:left w:val="nil"/>
          <w:bottom w:val="nil"/>
          <w:right w:val="nil"/>
          <w:between w:val="nil"/>
        </w:pBdr>
        <w:spacing w:line="360" w:lineRule="auto"/>
        <w:ind w:firstLine="567"/>
        <w:jc w:val="both"/>
        <w:rPr>
          <w:rFonts w:ascii="Arial" w:eastAsia="Arial" w:hAnsi="Arial" w:cs="Arial"/>
          <w:color w:val="000000"/>
        </w:rPr>
      </w:pPr>
    </w:p>
    <w:p w:rsidR="008C5E7D" w:rsidRPr="00640068" w:rsidRDefault="00640068" w:rsidP="00640068">
      <w:pPr>
        <w:pStyle w:val="normal0"/>
        <w:numPr>
          <w:ilvl w:val="0"/>
          <w:numId w:val="11"/>
        </w:numPr>
        <w:pBdr>
          <w:top w:val="nil"/>
          <w:left w:val="nil"/>
          <w:bottom w:val="nil"/>
          <w:right w:val="nil"/>
          <w:between w:val="nil"/>
        </w:pBdr>
        <w:spacing w:line="360" w:lineRule="auto"/>
        <w:jc w:val="both"/>
        <w:rPr>
          <w:rFonts w:ascii="Arial" w:eastAsia="Arial" w:hAnsi="Arial" w:cs="Arial"/>
          <w:color w:val="000000"/>
        </w:rPr>
      </w:pPr>
      <w:r w:rsidRPr="00640068">
        <w:rPr>
          <w:rFonts w:ascii="Arial" w:eastAsia="Arial" w:hAnsi="Arial" w:cs="Arial"/>
          <w:b/>
          <w:color w:val="000000"/>
        </w:rPr>
        <w:t xml:space="preserve">Capacidade de atendimentos: </w:t>
      </w:r>
      <w:r w:rsidRPr="00640068">
        <w:rPr>
          <w:rFonts w:ascii="Arial" w:eastAsia="Arial" w:hAnsi="Arial" w:cs="Arial"/>
          <w:color w:val="000000"/>
        </w:rPr>
        <w:t>Foram realizados no ano de 2018 890 atendimentos.</w:t>
      </w:r>
    </w:p>
    <w:p w:rsidR="008C5E7D" w:rsidRPr="00EB790A" w:rsidRDefault="008C5E7D" w:rsidP="00EB790A">
      <w:pPr>
        <w:pStyle w:val="normal0"/>
        <w:pBdr>
          <w:top w:val="nil"/>
          <w:left w:val="nil"/>
          <w:bottom w:val="nil"/>
          <w:right w:val="nil"/>
          <w:between w:val="nil"/>
        </w:pBdr>
        <w:spacing w:line="360" w:lineRule="auto"/>
        <w:jc w:val="both"/>
        <w:rPr>
          <w:rFonts w:ascii="Arial" w:eastAsia="Arial" w:hAnsi="Arial" w:cs="Arial"/>
          <w:b/>
          <w:color w:val="000000"/>
        </w:rPr>
      </w:pPr>
    </w:p>
    <w:p w:rsidR="008C5E7D" w:rsidRPr="00EB790A" w:rsidRDefault="008C5E7D" w:rsidP="00EB790A">
      <w:pPr>
        <w:pStyle w:val="normal0"/>
        <w:numPr>
          <w:ilvl w:val="0"/>
          <w:numId w:val="7"/>
        </w:numPr>
        <w:pBdr>
          <w:top w:val="nil"/>
          <w:left w:val="nil"/>
          <w:bottom w:val="nil"/>
          <w:right w:val="nil"/>
          <w:between w:val="nil"/>
        </w:pBdr>
        <w:spacing w:line="360" w:lineRule="auto"/>
        <w:jc w:val="both"/>
        <w:rPr>
          <w:rFonts w:ascii="Arial" w:hAnsi="Arial" w:cs="Arial"/>
          <w:b/>
          <w:color w:val="000000"/>
        </w:rPr>
      </w:pPr>
      <w:r w:rsidRPr="00EB790A">
        <w:rPr>
          <w:rFonts w:ascii="Arial" w:eastAsia="Arial" w:hAnsi="Arial" w:cs="Arial"/>
          <w:b/>
          <w:color w:val="000000"/>
        </w:rPr>
        <w:t>Dia/Horário/Periodicidade:</w:t>
      </w:r>
    </w:p>
    <w:p w:rsidR="004515A0" w:rsidRPr="00EB790A" w:rsidRDefault="008C5E7D" w:rsidP="00EB790A">
      <w:pPr>
        <w:pStyle w:val="normal0"/>
        <w:pBdr>
          <w:top w:val="nil"/>
          <w:left w:val="nil"/>
          <w:bottom w:val="nil"/>
          <w:right w:val="nil"/>
          <w:between w:val="nil"/>
        </w:pBdr>
        <w:spacing w:line="360" w:lineRule="auto"/>
        <w:ind w:firstLine="567"/>
        <w:jc w:val="both"/>
        <w:rPr>
          <w:rFonts w:ascii="Arial" w:eastAsia="Arial" w:hAnsi="Arial" w:cs="Arial"/>
          <w:color w:val="000000"/>
        </w:rPr>
      </w:pPr>
      <w:r w:rsidRPr="00EB790A">
        <w:rPr>
          <w:rFonts w:ascii="Arial" w:eastAsia="Arial" w:hAnsi="Arial" w:cs="Arial"/>
          <w:color w:val="000000"/>
        </w:rPr>
        <w:t>As atividades são desenvolvidas de forma gratuita e contínua de segunda a sexta nos turnos da tarde e da noite, e nos sábados no turno da manhã.</w:t>
      </w:r>
    </w:p>
    <w:p w:rsidR="004515A0" w:rsidRPr="00EB790A" w:rsidRDefault="004515A0" w:rsidP="00EB790A">
      <w:pPr>
        <w:pStyle w:val="normal0"/>
        <w:pBdr>
          <w:top w:val="nil"/>
          <w:left w:val="nil"/>
          <w:bottom w:val="nil"/>
          <w:right w:val="nil"/>
          <w:between w:val="nil"/>
        </w:pBdr>
        <w:spacing w:line="360" w:lineRule="auto"/>
        <w:ind w:firstLine="567"/>
        <w:jc w:val="both"/>
        <w:rPr>
          <w:rFonts w:ascii="Arial" w:eastAsia="Arial" w:hAnsi="Arial" w:cs="Arial"/>
          <w:color w:val="000000"/>
        </w:rPr>
      </w:pPr>
    </w:p>
    <w:p w:rsidR="004515A0" w:rsidRPr="00EB790A" w:rsidRDefault="004515A0" w:rsidP="00EB790A">
      <w:pPr>
        <w:pStyle w:val="normal0"/>
        <w:numPr>
          <w:ilvl w:val="0"/>
          <w:numId w:val="27"/>
        </w:numPr>
        <w:pBdr>
          <w:top w:val="nil"/>
          <w:left w:val="nil"/>
          <w:bottom w:val="nil"/>
          <w:right w:val="nil"/>
          <w:between w:val="nil"/>
        </w:pBdr>
        <w:spacing w:line="360" w:lineRule="auto"/>
        <w:ind w:left="426" w:firstLine="0"/>
        <w:jc w:val="both"/>
        <w:rPr>
          <w:rFonts w:ascii="Arial" w:eastAsia="Arial" w:hAnsi="Arial" w:cs="Arial"/>
          <w:b/>
          <w:color w:val="000000"/>
        </w:rPr>
      </w:pPr>
      <w:r w:rsidRPr="00EB790A">
        <w:rPr>
          <w:rFonts w:ascii="Arial" w:eastAsia="Arial" w:hAnsi="Arial" w:cs="Arial"/>
          <w:b/>
          <w:color w:val="000000"/>
        </w:rPr>
        <w:t>Recurso</w:t>
      </w:r>
      <w:r w:rsidR="0019428D">
        <w:rPr>
          <w:rFonts w:ascii="Arial" w:eastAsia="Arial" w:hAnsi="Arial" w:cs="Arial"/>
          <w:b/>
          <w:color w:val="000000"/>
        </w:rPr>
        <w:t>s</w:t>
      </w:r>
      <w:r w:rsidRPr="00EB790A">
        <w:rPr>
          <w:rFonts w:ascii="Arial" w:eastAsia="Arial" w:hAnsi="Arial" w:cs="Arial"/>
          <w:b/>
          <w:color w:val="000000"/>
        </w:rPr>
        <w:t xml:space="preserve"> Financeiro</w:t>
      </w:r>
      <w:r w:rsidR="0019428D">
        <w:rPr>
          <w:rFonts w:ascii="Arial" w:eastAsia="Arial" w:hAnsi="Arial" w:cs="Arial"/>
          <w:b/>
          <w:color w:val="000000"/>
        </w:rPr>
        <w:t>s</w:t>
      </w:r>
      <w:r w:rsidRPr="00EB790A">
        <w:rPr>
          <w:rFonts w:ascii="Arial" w:eastAsia="Arial" w:hAnsi="Arial" w:cs="Arial"/>
          <w:b/>
          <w:color w:val="000000"/>
        </w:rPr>
        <w:t xml:space="preserve"> Utilizado</w:t>
      </w:r>
      <w:r w:rsidR="0019428D">
        <w:rPr>
          <w:rFonts w:ascii="Arial" w:eastAsia="Arial" w:hAnsi="Arial" w:cs="Arial"/>
          <w:b/>
          <w:color w:val="000000"/>
        </w:rPr>
        <w:t>s</w:t>
      </w:r>
      <w:r w:rsidRPr="00EB790A">
        <w:rPr>
          <w:rFonts w:ascii="Arial" w:eastAsia="Arial" w:hAnsi="Arial" w:cs="Arial"/>
          <w:b/>
          <w:color w:val="000000"/>
        </w:rPr>
        <w:t xml:space="preserve">: </w:t>
      </w:r>
    </w:p>
    <w:p w:rsidR="005D7069" w:rsidRPr="00EB790A" w:rsidRDefault="005D7069" w:rsidP="00EB790A">
      <w:pPr>
        <w:pStyle w:val="Normal1"/>
        <w:spacing w:line="360" w:lineRule="auto"/>
        <w:ind w:firstLine="567"/>
        <w:jc w:val="both"/>
        <w:rPr>
          <w:rFonts w:ascii="Arial" w:hAnsi="Arial" w:cs="Arial"/>
        </w:rPr>
      </w:pPr>
      <w:r w:rsidRPr="00EB790A">
        <w:rPr>
          <w:rFonts w:ascii="Arial" w:hAnsi="Arial" w:cs="Arial"/>
        </w:rPr>
        <w:t>As atividades são ofertadas de forma gratuita e continuada a todos participantes. Para o desenvolvimentos das ações foram desembolsados o valor de R$ 461.817,42 (Quatrocentos e sessenta e um mil e oitocentos e dezessete reais e quarenta e dois centavos), sendo 70% recursos através de parcerias com o Governo do Estado do Rio Grande do Sul através Lei Pró Esporte da Secretaria Estadual da Cultura, Esportes, Turismo e Lazer com patrocínio das Lojas Lebes, 20% com recursos próprios e 10% através de parceria com Prefeitura Municipal de Canoas através da Secretaria Municipal de Esportes e Lazer.</w:t>
      </w:r>
    </w:p>
    <w:p w:rsidR="005D7069" w:rsidRPr="00EB790A" w:rsidRDefault="005D7069" w:rsidP="00EB790A">
      <w:pPr>
        <w:pStyle w:val="Normal1"/>
        <w:spacing w:line="360" w:lineRule="auto"/>
        <w:ind w:firstLine="567"/>
        <w:jc w:val="both"/>
        <w:rPr>
          <w:rFonts w:ascii="Arial" w:hAnsi="Arial" w:cs="Arial"/>
        </w:rPr>
      </w:pPr>
      <w:r w:rsidRPr="00EB790A">
        <w:rPr>
          <w:rFonts w:ascii="Arial" w:hAnsi="Arial" w:cs="Arial"/>
        </w:rPr>
        <w:t>As despesas em 2018 foram na ordem de:</w:t>
      </w:r>
    </w:p>
    <w:p w:rsidR="005D7069" w:rsidRPr="00EB790A" w:rsidRDefault="005D7069" w:rsidP="00EB790A">
      <w:pPr>
        <w:pStyle w:val="Normal1"/>
        <w:numPr>
          <w:ilvl w:val="0"/>
          <w:numId w:val="30"/>
        </w:numPr>
        <w:pBdr>
          <w:top w:val="nil"/>
          <w:left w:val="nil"/>
          <w:bottom w:val="nil"/>
          <w:right w:val="nil"/>
          <w:between w:val="nil"/>
        </w:pBdr>
        <w:tabs>
          <w:tab w:val="left" w:pos="0"/>
          <w:tab w:val="left" w:pos="9000"/>
        </w:tabs>
        <w:spacing w:line="360" w:lineRule="auto"/>
        <w:ind w:left="851" w:right="-212" w:hanging="283"/>
        <w:contextualSpacing/>
        <w:jc w:val="both"/>
        <w:rPr>
          <w:rFonts w:ascii="Arial" w:hAnsi="Arial" w:cs="Arial"/>
        </w:rPr>
      </w:pPr>
      <w:r w:rsidRPr="00EB790A">
        <w:rPr>
          <w:rFonts w:ascii="Arial" w:hAnsi="Arial" w:cs="Arial"/>
        </w:rPr>
        <w:t>Recursos Humanos/Equipe para desenvolver as ações: 64%</w:t>
      </w:r>
    </w:p>
    <w:p w:rsidR="005D7069" w:rsidRPr="00EB790A" w:rsidRDefault="005D7069" w:rsidP="00EB790A">
      <w:pPr>
        <w:pStyle w:val="Normal1"/>
        <w:numPr>
          <w:ilvl w:val="0"/>
          <w:numId w:val="30"/>
        </w:numPr>
        <w:pBdr>
          <w:top w:val="nil"/>
          <w:left w:val="nil"/>
          <w:bottom w:val="nil"/>
          <w:right w:val="nil"/>
          <w:between w:val="nil"/>
        </w:pBdr>
        <w:tabs>
          <w:tab w:val="left" w:pos="0"/>
          <w:tab w:val="left" w:pos="9000"/>
        </w:tabs>
        <w:spacing w:line="360" w:lineRule="auto"/>
        <w:ind w:left="851" w:right="-212" w:hanging="283"/>
        <w:contextualSpacing/>
        <w:jc w:val="both"/>
        <w:rPr>
          <w:rFonts w:ascii="Arial" w:hAnsi="Arial" w:cs="Arial"/>
        </w:rPr>
      </w:pPr>
      <w:r w:rsidRPr="00EB790A">
        <w:rPr>
          <w:rFonts w:ascii="Arial" w:hAnsi="Arial" w:cs="Arial"/>
        </w:rPr>
        <w:t>Participações em eventos paraolímpicos: 4%</w:t>
      </w:r>
    </w:p>
    <w:p w:rsidR="005D7069" w:rsidRPr="00EB790A" w:rsidRDefault="005D7069" w:rsidP="00EB790A">
      <w:pPr>
        <w:pStyle w:val="Normal1"/>
        <w:numPr>
          <w:ilvl w:val="0"/>
          <w:numId w:val="30"/>
        </w:numPr>
        <w:pBdr>
          <w:top w:val="nil"/>
          <w:left w:val="nil"/>
          <w:bottom w:val="nil"/>
          <w:right w:val="nil"/>
          <w:between w:val="nil"/>
        </w:pBdr>
        <w:tabs>
          <w:tab w:val="left" w:pos="0"/>
          <w:tab w:val="left" w:pos="9000"/>
        </w:tabs>
        <w:spacing w:line="360" w:lineRule="auto"/>
        <w:ind w:left="851" w:right="-212" w:hanging="283"/>
        <w:contextualSpacing/>
        <w:jc w:val="both"/>
        <w:rPr>
          <w:rFonts w:ascii="Arial" w:hAnsi="Arial" w:cs="Arial"/>
        </w:rPr>
      </w:pPr>
      <w:r w:rsidRPr="00EB790A">
        <w:rPr>
          <w:rFonts w:ascii="Arial" w:hAnsi="Arial" w:cs="Arial"/>
        </w:rPr>
        <w:t>Transporte/Combustível: 5%</w:t>
      </w:r>
    </w:p>
    <w:p w:rsidR="005D7069" w:rsidRPr="00EB790A" w:rsidRDefault="005D7069" w:rsidP="00EB790A">
      <w:pPr>
        <w:pStyle w:val="Normal1"/>
        <w:numPr>
          <w:ilvl w:val="0"/>
          <w:numId w:val="30"/>
        </w:numPr>
        <w:pBdr>
          <w:top w:val="nil"/>
          <w:left w:val="nil"/>
          <w:bottom w:val="nil"/>
          <w:right w:val="nil"/>
          <w:between w:val="nil"/>
        </w:pBdr>
        <w:tabs>
          <w:tab w:val="left" w:pos="0"/>
          <w:tab w:val="left" w:pos="9000"/>
        </w:tabs>
        <w:spacing w:line="360" w:lineRule="auto"/>
        <w:ind w:left="851" w:right="-212" w:hanging="283"/>
        <w:contextualSpacing/>
        <w:jc w:val="both"/>
        <w:rPr>
          <w:rFonts w:ascii="Arial" w:hAnsi="Arial" w:cs="Arial"/>
        </w:rPr>
      </w:pPr>
      <w:r w:rsidRPr="00EB790A">
        <w:rPr>
          <w:rFonts w:ascii="Arial" w:hAnsi="Arial" w:cs="Arial"/>
        </w:rPr>
        <w:t>Imobilizado: 8%</w:t>
      </w:r>
    </w:p>
    <w:p w:rsidR="005D7069" w:rsidRPr="00EB790A" w:rsidRDefault="005D7069" w:rsidP="00EB790A">
      <w:pPr>
        <w:pStyle w:val="Normal1"/>
        <w:numPr>
          <w:ilvl w:val="0"/>
          <w:numId w:val="30"/>
        </w:numPr>
        <w:pBdr>
          <w:top w:val="nil"/>
          <w:left w:val="nil"/>
          <w:bottom w:val="nil"/>
          <w:right w:val="nil"/>
          <w:between w:val="nil"/>
        </w:pBdr>
        <w:tabs>
          <w:tab w:val="left" w:pos="0"/>
          <w:tab w:val="left" w:pos="9000"/>
        </w:tabs>
        <w:spacing w:line="360" w:lineRule="auto"/>
        <w:ind w:left="851" w:right="-212" w:hanging="283"/>
        <w:contextualSpacing/>
        <w:jc w:val="both"/>
        <w:rPr>
          <w:rFonts w:ascii="Arial" w:hAnsi="Arial" w:cs="Arial"/>
        </w:rPr>
      </w:pPr>
      <w:r w:rsidRPr="00EB790A">
        <w:rPr>
          <w:rFonts w:ascii="Arial" w:hAnsi="Arial" w:cs="Arial"/>
        </w:rPr>
        <w:t>Despesas Administrativas: 12%</w:t>
      </w:r>
    </w:p>
    <w:p w:rsidR="005D7069" w:rsidRPr="00EB790A" w:rsidRDefault="005D7069" w:rsidP="00EB790A">
      <w:pPr>
        <w:pStyle w:val="Normal1"/>
        <w:numPr>
          <w:ilvl w:val="0"/>
          <w:numId w:val="30"/>
        </w:numPr>
        <w:pBdr>
          <w:top w:val="nil"/>
          <w:left w:val="nil"/>
          <w:bottom w:val="nil"/>
          <w:right w:val="nil"/>
          <w:between w:val="nil"/>
        </w:pBdr>
        <w:tabs>
          <w:tab w:val="left" w:pos="0"/>
          <w:tab w:val="left" w:pos="9000"/>
        </w:tabs>
        <w:spacing w:line="360" w:lineRule="auto"/>
        <w:ind w:left="851" w:right="-212" w:hanging="283"/>
        <w:contextualSpacing/>
        <w:jc w:val="both"/>
        <w:rPr>
          <w:rFonts w:ascii="Arial" w:hAnsi="Arial" w:cs="Arial"/>
        </w:rPr>
      </w:pPr>
      <w:r w:rsidRPr="00EB790A">
        <w:rPr>
          <w:rFonts w:ascii="Arial" w:hAnsi="Arial" w:cs="Arial"/>
        </w:rPr>
        <w:t>Material Esportivo: 7%</w:t>
      </w:r>
    </w:p>
    <w:p w:rsidR="008C5E7D" w:rsidRPr="00EB790A" w:rsidRDefault="008C5E7D" w:rsidP="00EB790A">
      <w:pPr>
        <w:pStyle w:val="normal0"/>
        <w:pBdr>
          <w:top w:val="nil"/>
          <w:left w:val="nil"/>
          <w:bottom w:val="nil"/>
          <w:right w:val="nil"/>
          <w:between w:val="nil"/>
        </w:pBdr>
        <w:spacing w:line="360" w:lineRule="auto"/>
        <w:jc w:val="both"/>
        <w:rPr>
          <w:rFonts w:ascii="Arial" w:eastAsia="Arial" w:hAnsi="Arial" w:cs="Arial"/>
          <w:b/>
          <w:color w:val="000000"/>
        </w:rPr>
      </w:pPr>
    </w:p>
    <w:p w:rsidR="008C5E7D" w:rsidRPr="00EB790A" w:rsidRDefault="008C5E7D" w:rsidP="00EB790A">
      <w:pPr>
        <w:pStyle w:val="normal0"/>
        <w:numPr>
          <w:ilvl w:val="0"/>
          <w:numId w:val="7"/>
        </w:numPr>
        <w:pBdr>
          <w:top w:val="nil"/>
          <w:left w:val="nil"/>
          <w:bottom w:val="nil"/>
          <w:right w:val="nil"/>
          <w:between w:val="nil"/>
        </w:pBdr>
        <w:spacing w:line="360" w:lineRule="auto"/>
        <w:jc w:val="both"/>
        <w:rPr>
          <w:rFonts w:ascii="Arial" w:hAnsi="Arial" w:cs="Arial"/>
          <w:b/>
          <w:color w:val="000000"/>
        </w:rPr>
      </w:pPr>
      <w:r w:rsidRPr="00EB790A">
        <w:rPr>
          <w:rFonts w:ascii="Arial" w:eastAsia="Arial" w:hAnsi="Arial" w:cs="Arial"/>
          <w:b/>
          <w:color w:val="000000"/>
        </w:rPr>
        <w:t>Recurso</w:t>
      </w:r>
      <w:r w:rsidR="0019428D">
        <w:rPr>
          <w:rFonts w:ascii="Arial" w:eastAsia="Arial" w:hAnsi="Arial" w:cs="Arial"/>
          <w:b/>
          <w:color w:val="000000"/>
        </w:rPr>
        <w:t>s</w:t>
      </w:r>
      <w:r w:rsidR="004515A0" w:rsidRPr="00EB790A">
        <w:rPr>
          <w:rFonts w:ascii="Arial" w:eastAsia="Arial" w:hAnsi="Arial" w:cs="Arial"/>
          <w:b/>
          <w:color w:val="000000"/>
        </w:rPr>
        <w:t xml:space="preserve"> Humano</w:t>
      </w:r>
      <w:r w:rsidR="0019428D">
        <w:rPr>
          <w:rFonts w:ascii="Arial" w:eastAsia="Arial" w:hAnsi="Arial" w:cs="Arial"/>
          <w:b/>
          <w:color w:val="000000"/>
        </w:rPr>
        <w:t>s</w:t>
      </w:r>
      <w:r w:rsidR="004515A0" w:rsidRPr="00EB790A">
        <w:rPr>
          <w:rFonts w:ascii="Arial" w:eastAsia="Arial" w:hAnsi="Arial" w:cs="Arial"/>
          <w:b/>
          <w:color w:val="000000"/>
        </w:rPr>
        <w:t xml:space="preserve"> envolvido</w:t>
      </w:r>
      <w:r w:rsidR="0019428D">
        <w:rPr>
          <w:rFonts w:ascii="Arial" w:eastAsia="Arial" w:hAnsi="Arial" w:cs="Arial"/>
          <w:b/>
          <w:color w:val="000000"/>
        </w:rPr>
        <w:t>s</w:t>
      </w:r>
      <w:r w:rsidRPr="00EB790A">
        <w:rPr>
          <w:rFonts w:ascii="Arial" w:eastAsia="Arial" w:hAnsi="Arial" w:cs="Arial"/>
          <w:b/>
          <w:color w:val="000000"/>
        </w:rPr>
        <w:t>:</w:t>
      </w:r>
    </w:p>
    <w:tbl>
      <w:tblPr>
        <w:tblW w:w="8790" w:type="dxa"/>
        <w:jc w:val="center"/>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1629"/>
        <w:gridCol w:w="1923"/>
        <w:gridCol w:w="2402"/>
      </w:tblGrid>
      <w:tr w:rsidR="008C5E7D" w:rsidRPr="00EB790A" w:rsidTr="004515A0">
        <w:trPr>
          <w:jc w:val="center"/>
        </w:trPr>
        <w:tc>
          <w:tcPr>
            <w:tcW w:w="2836" w:type="dxa"/>
            <w:shd w:val="clear" w:color="auto" w:fill="D9D9D9"/>
          </w:tcPr>
          <w:p w:rsidR="008C5E7D" w:rsidRPr="00EB790A" w:rsidRDefault="00092D12" w:rsidP="00EB790A">
            <w:pPr>
              <w:pStyle w:val="normal0"/>
              <w:pBdr>
                <w:top w:val="nil"/>
                <w:left w:val="nil"/>
                <w:bottom w:val="nil"/>
                <w:right w:val="nil"/>
                <w:between w:val="nil"/>
              </w:pBdr>
              <w:spacing w:line="360" w:lineRule="auto"/>
              <w:ind w:left="547" w:hanging="720"/>
              <w:jc w:val="center"/>
              <w:rPr>
                <w:rFonts w:ascii="Arial" w:eastAsia="Arial" w:hAnsi="Arial" w:cs="Arial"/>
                <w:b/>
                <w:color w:val="000000"/>
              </w:rPr>
            </w:pPr>
            <w:r w:rsidRPr="00EB790A">
              <w:rPr>
                <w:rFonts w:ascii="Arial" w:eastAsia="Arial" w:hAnsi="Arial" w:cs="Arial"/>
                <w:b/>
                <w:color w:val="000000"/>
              </w:rPr>
              <w:t xml:space="preserve">Função/Formação </w:t>
            </w:r>
          </w:p>
        </w:tc>
        <w:tc>
          <w:tcPr>
            <w:tcW w:w="1629" w:type="dxa"/>
            <w:shd w:val="clear" w:color="auto" w:fill="D9D9D9"/>
          </w:tcPr>
          <w:p w:rsidR="008C5E7D" w:rsidRPr="00EB790A" w:rsidRDefault="008C5E7D" w:rsidP="00EB790A">
            <w:pPr>
              <w:pStyle w:val="normal0"/>
              <w:pBdr>
                <w:top w:val="nil"/>
                <w:left w:val="nil"/>
                <w:bottom w:val="nil"/>
                <w:right w:val="nil"/>
                <w:between w:val="nil"/>
              </w:pBdr>
              <w:spacing w:line="360" w:lineRule="auto"/>
              <w:ind w:left="501" w:hanging="720"/>
              <w:jc w:val="center"/>
              <w:rPr>
                <w:rFonts w:ascii="Arial" w:eastAsia="Arial" w:hAnsi="Arial" w:cs="Arial"/>
                <w:b/>
                <w:color w:val="000000"/>
              </w:rPr>
            </w:pPr>
            <w:r w:rsidRPr="00EB790A">
              <w:rPr>
                <w:rFonts w:ascii="Arial" w:eastAsia="Arial" w:hAnsi="Arial" w:cs="Arial"/>
                <w:b/>
                <w:color w:val="000000"/>
              </w:rPr>
              <w:t>Quantidade</w:t>
            </w:r>
          </w:p>
        </w:tc>
        <w:tc>
          <w:tcPr>
            <w:tcW w:w="1923" w:type="dxa"/>
            <w:shd w:val="clear" w:color="auto" w:fill="D9D9D9"/>
          </w:tcPr>
          <w:p w:rsidR="008C5E7D" w:rsidRPr="00EB790A" w:rsidRDefault="008C5E7D" w:rsidP="00EB790A">
            <w:pPr>
              <w:pStyle w:val="normal0"/>
              <w:pBdr>
                <w:top w:val="nil"/>
                <w:left w:val="nil"/>
                <w:bottom w:val="nil"/>
                <w:right w:val="nil"/>
                <w:between w:val="nil"/>
              </w:pBdr>
              <w:spacing w:line="360" w:lineRule="auto"/>
              <w:ind w:left="501" w:hanging="720"/>
              <w:jc w:val="center"/>
              <w:rPr>
                <w:rFonts w:ascii="Arial" w:eastAsia="Arial" w:hAnsi="Arial" w:cs="Arial"/>
                <w:b/>
                <w:color w:val="000000"/>
              </w:rPr>
            </w:pPr>
            <w:r w:rsidRPr="00EB790A">
              <w:rPr>
                <w:rFonts w:ascii="Arial" w:eastAsia="Arial" w:hAnsi="Arial" w:cs="Arial"/>
                <w:b/>
              </w:rPr>
              <w:t>Carga Horária</w:t>
            </w:r>
          </w:p>
        </w:tc>
        <w:tc>
          <w:tcPr>
            <w:tcW w:w="2402" w:type="dxa"/>
            <w:shd w:val="clear" w:color="auto" w:fill="D9D9D9"/>
          </w:tcPr>
          <w:p w:rsidR="008C5E7D" w:rsidRPr="00EB790A" w:rsidRDefault="008C5E7D" w:rsidP="00EB790A">
            <w:pPr>
              <w:pStyle w:val="normal0"/>
              <w:pBdr>
                <w:top w:val="nil"/>
                <w:left w:val="nil"/>
                <w:bottom w:val="nil"/>
                <w:right w:val="nil"/>
                <w:between w:val="nil"/>
              </w:pBdr>
              <w:spacing w:line="360" w:lineRule="auto"/>
              <w:ind w:left="619" w:hanging="720"/>
              <w:jc w:val="center"/>
              <w:rPr>
                <w:rFonts w:ascii="Arial" w:eastAsia="Arial" w:hAnsi="Arial" w:cs="Arial"/>
                <w:b/>
                <w:color w:val="000000"/>
              </w:rPr>
            </w:pPr>
            <w:r w:rsidRPr="00EB790A">
              <w:rPr>
                <w:rFonts w:ascii="Arial" w:eastAsia="Arial" w:hAnsi="Arial" w:cs="Arial"/>
                <w:b/>
                <w:color w:val="000000"/>
              </w:rPr>
              <w:t>Vínculo Trabalhista</w:t>
            </w:r>
          </w:p>
        </w:tc>
      </w:tr>
      <w:tr w:rsidR="008C5E7D" w:rsidRPr="00EB790A" w:rsidTr="004515A0">
        <w:trPr>
          <w:jc w:val="center"/>
        </w:trPr>
        <w:tc>
          <w:tcPr>
            <w:tcW w:w="2836" w:type="dxa"/>
            <w:vAlign w:val="center"/>
          </w:tcPr>
          <w:p w:rsidR="008C5E7D" w:rsidRPr="00EB790A" w:rsidRDefault="008C5E7D" w:rsidP="00AA16AF">
            <w:pPr>
              <w:pStyle w:val="normal0"/>
              <w:pBdr>
                <w:top w:val="nil"/>
                <w:left w:val="nil"/>
                <w:bottom w:val="nil"/>
                <w:right w:val="nil"/>
                <w:between w:val="nil"/>
              </w:pBdr>
              <w:spacing w:line="360" w:lineRule="auto"/>
              <w:ind w:left="547" w:hanging="720"/>
              <w:jc w:val="center"/>
              <w:rPr>
                <w:rFonts w:ascii="Arial" w:eastAsia="Arial" w:hAnsi="Arial" w:cs="Arial"/>
                <w:color w:val="000000"/>
              </w:rPr>
            </w:pPr>
            <w:r w:rsidRPr="00EB790A">
              <w:rPr>
                <w:rFonts w:ascii="Arial" w:eastAsia="Arial" w:hAnsi="Arial" w:cs="Arial"/>
                <w:color w:val="000000"/>
              </w:rPr>
              <w:t>Coordenador</w:t>
            </w:r>
            <w:r w:rsidR="00092D12" w:rsidRPr="00EB790A">
              <w:rPr>
                <w:rFonts w:ascii="Arial" w:eastAsia="Arial" w:hAnsi="Arial" w:cs="Arial"/>
                <w:color w:val="000000"/>
              </w:rPr>
              <w:t>/</w:t>
            </w:r>
            <w:r w:rsidR="00AA16AF">
              <w:rPr>
                <w:rFonts w:ascii="Arial" w:eastAsia="Arial" w:hAnsi="Arial" w:cs="Arial"/>
                <w:color w:val="000000"/>
              </w:rPr>
              <w:t xml:space="preserve"> </w:t>
            </w:r>
            <w:r w:rsidR="00092D12" w:rsidRPr="00EB790A">
              <w:rPr>
                <w:rFonts w:ascii="Arial" w:eastAsia="Arial" w:hAnsi="Arial" w:cs="Arial"/>
                <w:color w:val="000000"/>
              </w:rPr>
              <w:t>Educação Física</w:t>
            </w:r>
          </w:p>
        </w:tc>
        <w:tc>
          <w:tcPr>
            <w:tcW w:w="1629" w:type="dxa"/>
            <w:vAlign w:val="center"/>
          </w:tcPr>
          <w:p w:rsidR="008C5E7D" w:rsidRPr="00EB790A" w:rsidRDefault="008C5E7D" w:rsidP="00EB790A">
            <w:pPr>
              <w:pStyle w:val="normal0"/>
              <w:pBdr>
                <w:top w:val="nil"/>
                <w:left w:val="nil"/>
                <w:bottom w:val="nil"/>
                <w:right w:val="nil"/>
                <w:between w:val="nil"/>
              </w:pBdr>
              <w:spacing w:line="360" w:lineRule="auto"/>
              <w:ind w:left="501" w:hanging="720"/>
              <w:jc w:val="center"/>
              <w:rPr>
                <w:rFonts w:ascii="Arial" w:eastAsia="Arial" w:hAnsi="Arial" w:cs="Arial"/>
                <w:color w:val="000000"/>
              </w:rPr>
            </w:pPr>
            <w:r w:rsidRPr="00EB790A">
              <w:rPr>
                <w:rFonts w:ascii="Arial" w:eastAsia="Arial" w:hAnsi="Arial" w:cs="Arial"/>
                <w:color w:val="000000"/>
              </w:rPr>
              <w:t>01</w:t>
            </w:r>
          </w:p>
        </w:tc>
        <w:tc>
          <w:tcPr>
            <w:tcW w:w="1923" w:type="dxa"/>
            <w:vAlign w:val="center"/>
          </w:tcPr>
          <w:p w:rsidR="008C5E7D" w:rsidRPr="00EB790A" w:rsidRDefault="008C5E7D" w:rsidP="00EB790A">
            <w:pPr>
              <w:pStyle w:val="normal0"/>
              <w:pBdr>
                <w:top w:val="nil"/>
                <w:left w:val="nil"/>
                <w:bottom w:val="nil"/>
                <w:right w:val="nil"/>
                <w:between w:val="nil"/>
              </w:pBdr>
              <w:spacing w:line="360" w:lineRule="auto"/>
              <w:ind w:left="501" w:hanging="720"/>
              <w:jc w:val="center"/>
              <w:rPr>
                <w:rFonts w:ascii="Arial" w:eastAsia="Arial" w:hAnsi="Arial" w:cs="Arial"/>
                <w:color w:val="000000"/>
              </w:rPr>
            </w:pPr>
            <w:r w:rsidRPr="00EB790A">
              <w:rPr>
                <w:rFonts w:ascii="Arial" w:eastAsia="Arial" w:hAnsi="Arial" w:cs="Arial"/>
              </w:rPr>
              <w:t>40hs semanais</w:t>
            </w:r>
          </w:p>
        </w:tc>
        <w:tc>
          <w:tcPr>
            <w:tcW w:w="2402" w:type="dxa"/>
            <w:vAlign w:val="center"/>
          </w:tcPr>
          <w:p w:rsidR="008C5E7D" w:rsidRPr="00EB790A" w:rsidRDefault="008C5E7D" w:rsidP="00EB790A">
            <w:pPr>
              <w:pStyle w:val="normal0"/>
              <w:pBdr>
                <w:top w:val="nil"/>
                <w:left w:val="nil"/>
                <w:bottom w:val="nil"/>
                <w:right w:val="nil"/>
                <w:between w:val="nil"/>
              </w:pBdr>
              <w:spacing w:line="360" w:lineRule="auto"/>
              <w:ind w:left="619" w:hanging="720"/>
              <w:jc w:val="center"/>
              <w:rPr>
                <w:rFonts w:ascii="Arial" w:eastAsia="Arial" w:hAnsi="Arial" w:cs="Arial"/>
                <w:color w:val="000000"/>
              </w:rPr>
            </w:pPr>
            <w:r w:rsidRPr="00EB790A">
              <w:rPr>
                <w:rFonts w:ascii="Arial" w:eastAsia="Arial" w:hAnsi="Arial" w:cs="Arial"/>
                <w:color w:val="000000"/>
              </w:rPr>
              <w:t>Celetista</w:t>
            </w:r>
          </w:p>
        </w:tc>
      </w:tr>
      <w:tr w:rsidR="008C5E7D" w:rsidRPr="00EB790A" w:rsidTr="004515A0">
        <w:trPr>
          <w:jc w:val="center"/>
        </w:trPr>
        <w:tc>
          <w:tcPr>
            <w:tcW w:w="2836" w:type="dxa"/>
          </w:tcPr>
          <w:p w:rsidR="008C5E7D" w:rsidRPr="00EB790A" w:rsidRDefault="008C5E7D" w:rsidP="00EB790A">
            <w:pPr>
              <w:pStyle w:val="normal0"/>
              <w:pBdr>
                <w:top w:val="nil"/>
                <w:left w:val="nil"/>
                <w:bottom w:val="nil"/>
                <w:right w:val="nil"/>
                <w:between w:val="nil"/>
              </w:pBdr>
              <w:spacing w:line="360" w:lineRule="auto"/>
              <w:ind w:left="547" w:hanging="720"/>
              <w:jc w:val="center"/>
              <w:rPr>
                <w:rFonts w:ascii="Arial" w:eastAsia="Arial" w:hAnsi="Arial" w:cs="Arial"/>
                <w:color w:val="000000"/>
              </w:rPr>
            </w:pPr>
            <w:r w:rsidRPr="00EB790A">
              <w:rPr>
                <w:rFonts w:ascii="Arial" w:eastAsia="Arial" w:hAnsi="Arial" w:cs="Arial"/>
                <w:color w:val="000000"/>
              </w:rPr>
              <w:t>Monitor de esportes</w:t>
            </w:r>
          </w:p>
        </w:tc>
        <w:tc>
          <w:tcPr>
            <w:tcW w:w="1629" w:type="dxa"/>
          </w:tcPr>
          <w:p w:rsidR="008C5E7D" w:rsidRPr="00EB790A" w:rsidRDefault="008C5E7D" w:rsidP="00EB790A">
            <w:pPr>
              <w:pStyle w:val="normal0"/>
              <w:pBdr>
                <w:top w:val="nil"/>
                <w:left w:val="nil"/>
                <w:bottom w:val="nil"/>
                <w:right w:val="nil"/>
                <w:between w:val="nil"/>
              </w:pBdr>
              <w:spacing w:line="360" w:lineRule="auto"/>
              <w:ind w:left="501" w:hanging="720"/>
              <w:jc w:val="center"/>
              <w:rPr>
                <w:rFonts w:ascii="Arial" w:eastAsia="Arial" w:hAnsi="Arial" w:cs="Arial"/>
                <w:color w:val="000000"/>
              </w:rPr>
            </w:pPr>
            <w:r w:rsidRPr="00EB790A">
              <w:rPr>
                <w:rFonts w:ascii="Arial" w:eastAsia="Arial" w:hAnsi="Arial" w:cs="Arial"/>
                <w:color w:val="000000"/>
              </w:rPr>
              <w:t>05</w:t>
            </w:r>
          </w:p>
        </w:tc>
        <w:tc>
          <w:tcPr>
            <w:tcW w:w="1923" w:type="dxa"/>
          </w:tcPr>
          <w:p w:rsidR="008C5E7D" w:rsidRPr="00EB790A" w:rsidRDefault="008C5E7D" w:rsidP="00EB790A">
            <w:pPr>
              <w:pStyle w:val="normal0"/>
              <w:pBdr>
                <w:top w:val="nil"/>
                <w:left w:val="nil"/>
                <w:bottom w:val="nil"/>
                <w:right w:val="nil"/>
                <w:between w:val="nil"/>
              </w:pBdr>
              <w:spacing w:line="360" w:lineRule="auto"/>
              <w:ind w:left="501" w:hanging="720"/>
              <w:jc w:val="center"/>
              <w:rPr>
                <w:rFonts w:ascii="Arial" w:eastAsia="Arial" w:hAnsi="Arial" w:cs="Arial"/>
                <w:color w:val="000000"/>
              </w:rPr>
            </w:pPr>
            <w:r w:rsidRPr="00EB790A">
              <w:rPr>
                <w:rFonts w:ascii="Arial" w:eastAsia="Arial" w:hAnsi="Arial" w:cs="Arial"/>
              </w:rPr>
              <w:t>20hs semanais</w:t>
            </w:r>
          </w:p>
        </w:tc>
        <w:tc>
          <w:tcPr>
            <w:tcW w:w="2402" w:type="dxa"/>
          </w:tcPr>
          <w:p w:rsidR="008C5E7D" w:rsidRPr="00EB790A" w:rsidRDefault="008C5E7D" w:rsidP="00EB790A">
            <w:pPr>
              <w:pStyle w:val="normal0"/>
              <w:pBdr>
                <w:top w:val="nil"/>
                <w:left w:val="nil"/>
                <w:bottom w:val="nil"/>
                <w:right w:val="nil"/>
                <w:between w:val="nil"/>
              </w:pBdr>
              <w:spacing w:line="360" w:lineRule="auto"/>
              <w:ind w:left="619" w:hanging="720"/>
              <w:jc w:val="center"/>
              <w:rPr>
                <w:rFonts w:ascii="Arial" w:eastAsia="Arial" w:hAnsi="Arial" w:cs="Arial"/>
                <w:color w:val="000000"/>
              </w:rPr>
            </w:pPr>
            <w:r w:rsidRPr="00EB790A">
              <w:rPr>
                <w:rFonts w:ascii="Arial" w:eastAsia="Arial" w:hAnsi="Arial" w:cs="Arial"/>
                <w:color w:val="000000"/>
              </w:rPr>
              <w:t>Celetista</w:t>
            </w:r>
          </w:p>
        </w:tc>
      </w:tr>
      <w:tr w:rsidR="008C5E7D" w:rsidRPr="00EB790A" w:rsidTr="004515A0">
        <w:trPr>
          <w:jc w:val="center"/>
        </w:trPr>
        <w:tc>
          <w:tcPr>
            <w:tcW w:w="2836" w:type="dxa"/>
          </w:tcPr>
          <w:p w:rsidR="008C5E7D" w:rsidRPr="00EB790A" w:rsidRDefault="008C5E7D" w:rsidP="00EB790A">
            <w:pPr>
              <w:pStyle w:val="normal0"/>
              <w:pBdr>
                <w:top w:val="nil"/>
                <w:left w:val="nil"/>
                <w:bottom w:val="nil"/>
                <w:right w:val="nil"/>
                <w:between w:val="nil"/>
              </w:pBdr>
              <w:spacing w:line="360" w:lineRule="auto"/>
              <w:ind w:left="547" w:hanging="720"/>
              <w:jc w:val="center"/>
              <w:rPr>
                <w:rFonts w:ascii="Arial" w:eastAsia="Arial" w:hAnsi="Arial" w:cs="Arial"/>
                <w:color w:val="000000"/>
              </w:rPr>
            </w:pPr>
            <w:r w:rsidRPr="00EB790A">
              <w:rPr>
                <w:rFonts w:ascii="Arial" w:eastAsia="Arial" w:hAnsi="Arial" w:cs="Arial"/>
                <w:color w:val="000000"/>
              </w:rPr>
              <w:t xml:space="preserve">Estagiários </w:t>
            </w:r>
          </w:p>
        </w:tc>
        <w:tc>
          <w:tcPr>
            <w:tcW w:w="1629" w:type="dxa"/>
          </w:tcPr>
          <w:p w:rsidR="008C5E7D" w:rsidRPr="00EB790A" w:rsidRDefault="008C5E7D" w:rsidP="00EB790A">
            <w:pPr>
              <w:pStyle w:val="normal0"/>
              <w:pBdr>
                <w:top w:val="nil"/>
                <w:left w:val="nil"/>
                <w:bottom w:val="nil"/>
                <w:right w:val="nil"/>
                <w:between w:val="nil"/>
              </w:pBdr>
              <w:spacing w:line="360" w:lineRule="auto"/>
              <w:ind w:left="501" w:hanging="720"/>
              <w:jc w:val="center"/>
              <w:rPr>
                <w:rFonts w:ascii="Arial" w:eastAsia="Arial" w:hAnsi="Arial" w:cs="Arial"/>
                <w:color w:val="000000"/>
              </w:rPr>
            </w:pPr>
            <w:r w:rsidRPr="00EB790A">
              <w:rPr>
                <w:rFonts w:ascii="Arial" w:eastAsia="Arial" w:hAnsi="Arial" w:cs="Arial"/>
                <w:color w:val="000000"/>
              </w:rPr>
              <w:t>02</w:t>
            </w:r>
          </w:p>
        </w:tc>
        <w:tc>
          <w:tcPr>
            <w:tcW w:w="1923" w:type="dxa"/>
          </w:tcPr>
          <w:p w:rsidR="008C5E7D" w:rsidRPr="00EB790A" w:rsidRDefault="008C5E7D" w:rsidP="00EB790A">
            <w:pPr>
              <w:pStyle w:val="normal0"/>
              <w:spacing w:line="360" w:lineRule="auto"/>
              <w:ind w:left="501" w:hanging="720"/>
              <w:jc w:val="center"/>
              <w:rPr>
                <w:rFonts w:ascii="Arial" w:eastAsia="Arial" w:hAnsi="Arial" w:cs="Arial"/>
              </w:rPr>
            </w:pPr>
            <w:r w:rsidRPr="00EB790A">
              <w:rPr>
                <w:rFonts w:ascii="Arial" w:eastAsia="Arial" w:hAnsi="Arial" w:cs="Arial"/>
              </w:rPr>
              <w:t>20hs semanais</w:t>
            </w:r>
          </w:p>
        </w:tc>
        <w:tc>
          <w:tcPr>
            <w:tcW w:w="2402" w:type="dxa"/>
          </w:tcPr>
          <w:p w:rsidR="008C5E7D" w:rsidRPr="00EB790A" w:rsidRDefault="008C5E7D" w:rsidP="00EB790A">
            <w:pPr>
              <w:pStyle w:val="normal0"/>
              <w:pBdr>
                <w:top w:val="nil"/>
                <w:left w:val="nil"/>
                <w:bottom w:val="nil"/>
                <w:right w:val="nil"/>
                <w:between w:val="nil"/>
              </w:pBdr>
              <w:spacing w:line="360" w:lineRule="auto"/>
              <w:rPr>
                <w:rFonts w:ascii="Arial" w:eastAsia="Arial" w:hAnsi="Arial" w:cs="Arial"/>
                <w:color w:val="000000"/>
              </w:rPr>
            </w:pPr>
            <w:r w:rsidRPr="00EB790A">
              <w:rPr>
                <w:rFonts w:ascii="Arial" w:eastAsia="Arial" w:hAnsi="Arial" w:cs="Arial"/>
                <w:color w:val="000000"/>
              </w:rPr>
              <w:t>Contrato de estágio</w:t>
            </w:r>
          </w:p>
        </w:tc>
      </w:tr>
      <w:tr w:rsidR="008C5E7D" w:rsidRPr="00EB790A" w:rsidTr="004515A0">
        <w:trPr>
          <w:jc w:val="center"/>
        </w:trPr>
        <w:tc>
          <w:tcPr>
            <w:tcW w:w="2836" w:type="dxa"/>
          </w:tcPr>
          <w:p w:rsidR="008C5E7D" w:rsidRPr="00EB790A" w:rsidRDefault="008C5E7D" w:rsidP="00EB790A">
            <w:pPr>
              <w:pStyle w:val="normal0"/>
              <w:pBdr>
                <w:top w:val="nil"/>
                <w:left w:val="nil"/>
                <w:bottom w:val="nil"/>
                <w:right w:val="nil"/>
                <w:between w:val="nil"/>
              </w:pBdr>
              <w:spacing w:line="360" w:lineRule="auto"/>
              <w:ind w:left="547" w:hanging="720"/>
              <w:jc w:val="center"/>
              <w:rPr>
                <w:rFonts w:ascii="Arial" w:eastAsia="Arial" w:hAnsi="Arial" w:cs="Arial"/>
                <w:color w:val="000000"/>
              </w:rPr>
            </w:pPr>
            <w:r w:rsidRPr="00EB790A">
              <w:rPr>
                <w:rFonts w:ascii="Arial" w:eastAsia="Arial" w:hAnsi="Arial" w:cs="Arial"/>
                <w:color w:val="000000"/>
              </w:rPr>
              <w:t xml:space="preserve">Motorista </w:t>
            </w:r>
          </w:p>
        </w:tc>
        <w:tc>
          <w:tcPr>
            <w:tcW w:w="1629" w:type="dxa"/>
          </w:tcPr>
          <w:p w:rsidR="008C5E7D" w:rsidRPr="00EB790A" w:rsidRDefault="008C5E7D" w:rsidP="00EB790A">
            <w:pPr>
              <w:pStyle w:val="normal0"/>
              <w:pBdr>
                <w:top w:val="nil"/>
                <w:left w:val="nil"/>
                <w:bottom w:val="nil"/>
                <w:right w:val="nil"/>
                <w:between w:val="nil"/>
              </w:pBdr>
              <w:spacing w:line="360" w:lineRule="auto"/>
              <w:ind w:left="501" w:hanging="720"/>
              <w:jc w:val="center"/>
              <w:rPr>
                <w:rFonts w:ascii="Arial" w:eastAsia="Arial" w:hAnsi="Arial" w:cs="Arial"/>
                <w:color w:val="000000"/>
              </w:rPr>
            </w:pPr>
            <w:r w:rsidRPr="00EB790A">
              <w:rPr>
                <w:rFonts w:ascii="Arial" w:eastAsia="Arial" w:hAnsi="Arial" w:cs="Arial"/>
                <w:color w:val="000000"/>
              </w:rPr>
              <w:t>01</w:t>
            </w:r>
          </w:p>
        </w:tc>
        <w:tc>
          <w:tcPr>
            <w:tcW w:w="1923" w:type="dxa"/>
          </w:tcPr>
          <w:p w:rsidR="008C5E7D" w:rsidRPr="00EB790A" w:rsidRDefault="008C5E7D" w:rsidP="00EB790A">
            <w:pPr>
              <w:pStyle w:val="normal0"/>
              <w:spacing w:line="360" w:lineRule="auto"/>
              <w:ind w:left="501" w:hanging="720"/>
              <w:jc w:val="center"/>
              <w:rPr>
                <w:rFonts w:ascii="Arial" w:eastAsia="Arial" w:hAnsi="Arial" w:cs="Arial"/>
              </w:rPr>
            </w:pPr>
            <w:r w:rsidRPr="00EB790A">
              <w:rPr>
                <w:rFonts w:ascii="Arial" w:eastAsia="Arial" w:hAnsi="Arial" w:cs="Arial"/>
              </w:rPr>
              <w:t>20hs semanais</w:t>
            </w:r>
          </w:p>
        </w:tc>
        <w:tc>
          <w:tcPr>
            <w:tcW w:w="2402" w:type="dxa"/>
          </w:tcPr>
          <w:p w:rsidR="008C5E7D" w:rsidRPr="00EB790A" w:rsidRDefault="008C5E7D" w:rsidP="00EB790A">
            <w:pPr>
              <w:pStyle w:val="normal0"/>
              <w:pBdr>
                <w:top w:val="nil"/>
                <w:left w:val="nil"/>
                <w:bottom w:val="nil"/>
                <w:right w:val="nil"/>
                <w:between w:val="nil"/>
              </w:pBdr>
              <w:spacing w:line="360" w:lineRule="auto"/>
              <w:ind w:left="108"/>
              <w:jc w:val="center"/>
              <w:rPr>
                <w:rFonts w:ascii="Arial" w:eastAsia="Arial" w:hAnsi="Arial" w:cs="Arial"/>
                <w:color w:val="000000"/>
              </w:rPr>
            </w:pPr>
            <w:r w:rsidRPr="00EB790A">
              <w:rPr>
                <w:rFonts w:ascii="Arial" w:eastAsia="Arial" w:hAnsi="Arial" w:cs="Arial"/>
                <w:color w:val="000000"/>
              </w:rPr>
              <w:t>Celetista</w:t>
            </w:r>
          </w:p>
        </w:tc>
      </w:tr>
    </w:tbl>
    <w:p w:rsidR="008C5E7D" w:rsidRPr="00EB790A" w:rsidRDefault="008C5E7D" w:rsidP="00EB790A">
      <w:pPr>
        <w:pStyle w:val="normal0"/>
        <w:pBdr>
          <w:top w:val="nil"/>
          <w:left w:val="nil"/>
          <w:bottom w:val="nil"/>
          <w:right w:val="nil"/>
          <w:between w:val="nil"/>
        </w:pBdr>
        <w:spacing w:line="360" w:lineRule="auto"/>
        <w:jc w:val="both"/>
        <w:rPr>
          <w:rFonts w:ascii="Arial" w:eastAsia="Arial" w:hAnsi="Arial" w:cs="Arial"/>
          <w:b/>
          <w:color w:val="000000"/>
        </w:rPr>
      </w:pPr>
    </w:p>
    <w:p w:rsidR="008C5E7D" w:rsidRPr="00EB790A" w:rsidRDefault="008C5E7D" w:rsidP="00EB790A">
      <w:pPr>
        <w:pStyle w:val="normal0"/>
        <w:numPr>
          <w:ilvl w:val="0"/>
          <w:numId w:val="7"/>
        </w:numPr>
        <w:pBdr>
          <w:top w:val="nil"/>
          <w:left w:val="nil"/>
          <w:bottom w:val="nil"/>
          <w:right w:val="nil"/>
          <w:between w:val="nil"/>
        </w:pBdr>
        <w:spacing w:line="360" w:lineRule="auto"/>
        <w:jc w:val="both"/>
        <w:rPr>
          <w:rFonts w:ascii="Arial" w:hAnsi="Arial" w:cs="Arial"/>
          <w:b/>
          <w:color w:val="000000"/>
        </w:rPr>
      </w:pPr>
      <w:r w:rsidRPr="00EB790A">
        <w:rPr>
          <w:rFonts w:ascii="Arial" w:eastAsia="Arial" w:hAnsi="Arial" w:cs="Arial"/>
          <w:b/>
          <w:color w:val="000000"/>
        </w:rPr>
        <w:lastRenderedPageBreak/>
        <w:t>Abrangência territorial</w:t>
      </w:r>
      <w:r w:rsidR="0019428D">
        <w:rPr>
          <w:rFonts w:ascii="Arial" w:eastAsia="Arial" w:hAnsi="Arial" w:cs="Arial"/>
          <w:b/>
          <w:color w:val="000000"/>
        </w:rPr>
        <w:t>:</w:t>
      </w:r>
    </w:p>
    <w:p w:rsidR="008C5E7D" w:rsidRPr="00EB790A" w:rsidRDefault="008C5E7D" w:rsidP="00EB790A">
      <w:pPr>
        <w:pStyle w:val="normal0"/>
        <w:pBdr>
          <w:top w:val="nil"/>
          <w:left w:val="nil"/>
          <w:bottom w:val="nil"/>
          <w:right w:val="nil"/>
          <w:between w:val="nil"/>
        </w:pBdr>
        <w:spacing w:line="360" w:lineRule="auto"/>
        <w:ind w:firstLine="567"/>
        <w:jc w:val="both"/>
        <w:rPr>
          <w:rFonts w:ascii="Arial" w:eastAsia="Arial" w:hAnsi="Arial" w:cs="Arial"/>
          <w:color w:val="000000"/>
        </w:rPr>
      </w:pPr>
      <w:r w:rsidRPr="00EB790A">
        <w:rPr>
          <w:rFonts w:ascii="Arial" w:eastAsia="Arial" w:hAnsi="Arial" w:cs="Arial"/>
          <w:color w:val="000000"/>
        </w:rPr>
        <w:t>Este projeto abrangeu todo o território do município de Canoas e região metropolitana de Porto Alegre, tendo a oferta de suas atividades nessa abrangência territorial a todas as pessoas com deficiência interessadas na prática paraolímpica.</w:t>
      </w:r>
    </w:p>
    <w:p w:rsidR="008C5E7D" w:rsidRPr="00EB790A" w:rsidRDefault="008C5E7D" w:rsidP="00EB790A">
      <w:pPr>
        <w:pStyle w:val="normal0"/>
        <w:pBdr>
          <w:top w:val="nil"/>
          <w:left w:val="nil"/>
          <w:bottom w:val="nil"/>
          <w:right w:val="nil"/>
          <w:between w:val="nil"/>
        </w:pBdr>
        <w:spacing w:line="360" w:lineRule="auto"/>
        <w:ind w:firstLine="720"/>
        <w:jc w:val="both"/>
        <w:rPr>
          <w:rFonts w:ascii="Arial" w:eastAsia="Arial" w:hAnsi="Arial" w:cs="Arial"/>
          <w:b/>
          <w:color w:val="000000"/>
        </w:rPr>
      </w:pPr>
    </w:p>
    <w:p w:rsidR="008C5E7D" w:rsidRPr="00EB790A" w:rsidRDefault="008C5E7D" w:rsidP="00EB790A">
      <w:pPr>
        <w:pStyle w:val="normal0"/>
        <w:numPr>
          <w:ilvl w:val="0"/>
          <w:numId w:val="7"/>
        </w:numPr>
        <w:pBdr>
          <w:top w:val="nil"/>
          <w:left w:val="nil"/>
          <w:bottom w:val="nil"/>
          <w:right w:val="nil"/>
          <w:between w:val="nil"/>
        </w:pBdr>
        <w:spacing w:line="360" w:lineRule="auto"/>
        <w:jc w:val="both"/>
        <w:rPr>
          <w:rFonts w:ascii="Arial" w:hAnsi="Arial" w:cs="Arial"/>
          <w:b/>
          <w:color w:val="000000"/>
        </w:rPr>
      </w:pPr>
      <w:r w:rsidRPr="00EB790A">
        <w:rPr>
          <w:rFonts w:ascii="Arial" w:eastAsia="Arial" w:hAnsi="Arial" w:cs="Arial"/>
          <w:b/>
          <w:color w:val="000000"/>
        </w:rPr>
        <w:t>Origem dos recursos financeiros:</w:t>
      </w:r>
    </w:p>
    <w:p w:rsidR="00EB790A" w:rsidRPr="0019428D" w:rsidRDefault="00EB790A" w:rsidP="00EB790A">
      <w:pPr>
        <w:pStyle w:val="Normal1"/>
        <w:spacing w:line="360" w:lineRule="auto"/>
        <w:ind w:firstLine="567"/>
        <w:jc w:val="both"/>
        <w:rPr>
          <w:rFonts w:ascii="Arial" w:hAnsi="Arial" w:cs="Arial"/>
        </w:rPr>
      </w:pPr>
      <w:r w:rsidRPr="0019428D">
        <w:rPr>
          <w:rFonts w:ascii="Arial" w:hAnsi="Arial" w:cs="Arial"/>
        </w:rPr>
        <w:t>As atividades são ofertadas de forma gratuita e continuada a todos participantes. Para o desenvolvimentos das ações foram desembolsados o valor de R$ 461.817,42 (Quatrocentos e sessenta e um mil e oitocentos e dezessete reais e quarenta e dois centavos), sendo 70% recursos através de parcerias com o Governo do Estado do Rio Grande do Sul através Lei Pró Esporte da Secretaria Estadual da Cultura, Esportes, Turismo e Lazer com 2%.patrocínio das Lojas Lebes, 20% com recursos próprios e 10% através de parceria com Prefeitura Municipal de Canoas através da Secretaria Municipal de Esportes e Lazer.</w:t>
      </w:r>
    </w:p>
    <w:p w:rsidR="00EB790A" w:rsidRPr="0019428D" w:rsidRDefault="00EB790A" w:rsidP="00EB790A">
      <w:pPr>
        <w:pStyle w:val="Normal1"/>
        <w:spacing w:line="360" w:lineRule="auto"/>
        <w:ind w:firstLine="567"/>
        <w:jc w:val="both"/>
        <w:rPr>
          <w:rFonts w:ascii="Arial" w:hAnsi="Arial" w:cs="Arial"/>
        </w:rPr>
      </w:pPr>
      <w:r w:rsidRPr="0019428D">
        <w:rPr>
          <w:rFonts w:ascii="Arial" w:hAnsi="Arial" w:cs="Arial"/>
        </w:rPr>
        <w:t>As despesas em 2018 foram na ordem de:</w:t>
      </w:r>
    </w:p>
    <w:p w:rsidR="00EB790A" w:rsidRPr="0019428D" w:rsidRDefault="00EB790A" w:rsidP="00EB790A">
      <w:pPr>
        <w:pStyle w:val="Normal1"/>
        <w:numPr>
          <w:ilvl w:val="0"/>
          <w:numId w:val="30"/>
        </w:numPr>
        <w:pBdr>
          <w:top w:val="nil"/>
          <w:left w:val="nil"/>
          <w:bottom w:val="nil"/>
          <w:right w:val="nil"/>
          <w:between w:val="nil"/>
        </w:pBdr>
        <w:tabs>
          <w:tab w:val="left" w:pos="0"/>
          <w:tab w:val="left" w:pos="9000"/>
        </w:tabs>
        <w:spacing w:line="360" w:lineRule="auto"/>
        <w:ind w:left="851" w:right="-212" w:hanging="283"/>
        <w:contextualSpacing/>
        <w:jc w:val="both"/>
        <w:rPr>
          <w:rFonts w:ascii="Arial" w:hAnsi="Arial" w:cs="Arial"/>
        </w:rPr>
      </w:pPr>
      <w:r w:rsidRPr="0019428D">
        <w:rPr>
          <w:rFonts w:ascii="Arial" w:hAnsi="Arial" w:cs="Arial"/>
        </w:rPr>
        <w:t>Recursos Humanos/Equipe para desenvolver as ações: 64%</w:t>
      </w:r>
    </w:p>
    <w:p w:rsidR="00EB790A" w:rsidRPr="0019428D" w:rsidRDefault="00EB790A" w:rsidP="00EB790A">
      <w:pPr>
        <w:pStyle w:val="Normal1"/>
        <w:numPr>
          <w:ilvl w:val="0"/>
          <w:numId w:val="30"/>
        </w:numPr>
        <w:pBdr>
          <w:top w:val="nil"/>
          <w:left w:val="nil"/>
          <w:bottom w:val="nil"/>
          <w:right w:val="nil"/>
          <w:between w:val="nil"/>
        </w:pBdr>
        <w:tabs>
          <w:tab w:val="left" w:pos="0"/>
          <w:tab w:val="left" w:pos="9000"/>
        </w:tabs>
        <w:spacing w:line="360" w:lineRule="auto"/>
        <w:ind w:left="851" w:right="-212" w:hanging="283"/>
        <w:contextualSpacing/>
        <w:jc w:val="both"/>
        <w:rPr>
          <w:rFonts w:ascii="Arial" w:hAnsi="Arial" w:cs="Arial"/>
        </w:rPr>
      </w:pPr>
      <w:r w:rsidRPr="0019428D">
        <w:rPr>
          <w:rFonts w:ascii="Arial" w:hAnsi="Arial" w:cs="Arial"/>
        </w:rPr>
        <w:t>Participações em eventos paraolímpicos: 4%</w:t>
      </w:r>
    </w:p>
    <w:p w:rsidR="00EB790A" w:rsidRPr="0019428D" w:rsidRDefault="00EB790A" w:rsidP="00EB790A">
      <w:pPr>
        <w:pStyle w:val="Normal1"/>
        <w:numPr>
          <w:ilvl w:val="0"/>
          <w:numId w:val="30"/>
        </w:numPr>
        <w:pBdr>
          <w:top w:val="nil"/>
          <w:left w:val="nil"/>
          <w:bottom w:val="nil"/>
          <w:right w:val="nil"/>
          <w:between w:val="nil"/>
        </w:pBdr>
        <w:tabs>
          <w:tab w:val="left" w:pos="0"/>
          <w:tab w:val="left" w:pos="9000"/>
        </w:tabs>
        <w:spacing w:line="360" w:lineRule="auto"/>
        <w:ind w:left="851" w:right="-212" w:hanging="283"/>
        <w:contextualSpacing/>
        <w:jc w:val="both"/>
        <w:rPr>
          <w:rFonts w:ascii="Arial" w:hAnsi="Arial" w:cs="Arial"/>
        </w:rPr>
      </w:pPr>
      <w:r w:rsidRPr="0019428D">
        <w:rPr>
          <w:rFonts w:ascii="Arial" w:hAnsi="Arial" w:cs="Arial"/>
        </w:rPr>
        <w:t>Transporte/Combustível: 5%</w:t>
      </w:r>
    </w:p>
    <w:p w:rsidR="00EB790A" w:rsidRPr="0019428D" w:rsidRDefault="00EB790A" w:rsidP="00EB790A">
      <w:pPr>
        <w:pStyle w:val="Normal1"/>
        <w:numPr>
          <w:ilvl w:val="0"/>
          <w:numId w:val="30"/>
        </w:numPr>
        <w:pBdr>
          <w:top w:val="nil"/>
          <w:left w:val="nil"/>
          <w:bottom w:val="nil"/>
          <w:right w:val="nil"/>
          <w:between w:val="nil"/>
        </w:pBdr>
        <w:tabs>
          <w:tab w:val="left" w:pos="0"/>
          <w:tab w:val="left" w:pos="9000"/>
        </w:tabs>
        <w:spacing w:line="360" w:lineRule="auto"/>
        <w:ind w:left="851" w:right="-212" w:hanging="283"/>
        <w:contextualSpacing/>
        <w:jc w:val="both"/>
        <w:rPr>
          <w:rFonts w:ascii="Arial" w:hAnsi="Arial" w:cs="Arial"/>
        </w:rPr>
      </w:pPr>
      <w:r w:rsidRPr="0019428D">
        <w:rPr>
          <w:rFonts w:ascii="Arial" w:hAnsi="Arial" w:cs="Arial"/>
        </w:rPr>
        <w:t>Imobilizado: 8%</w:t>
      </w:r>
    </w:p>
    <w:p w:rsidR="00EB790A" w:rsidRPr="0019428D" w:rsidRDefault="00EB790A" w:rsidP="00EB790A">
      <w:pPr>
        <w:pStyle w:val="Normal1"/>
        <w:numPr>
          <w:ilvl w:val="0"/>
          <w:numId w:val="30"/>
        </w:numPr>
        <w:pBdr>
          <w:top w:val="nil"/>
          <w:left w:val="nil"/>
          <w:bottom w:val="nil"/>
          <w:right w:val="nil"/>
          <w:between w:val="nil"/>
        </w:pBdr>
        <w:tabs>
          <w:tab w:val="left" w:pos="0"/>
          <w:tab w:val="left" w:pos="9000"/>
        </w:tabs>
        <w:spacing w:line="360" w:lineRule="auto"/>
        <w:ind w:left="851" w:right="-212" w:hanging="283"/>
        <w:contextualSpacing/>
        <w:jc w:val="both"/>
        <w:rPr>
          <w:rFonts w:ascii="Arial" w:hAnsi="Arial" w:cs="Arial"/>
        </w:rPr>
      </w:pPr>
      <w:r w:rsidRPr="0019428D">
        <w:rPr>
          <w:rFonts w:ascii="Arial" w:hAnsi="Arial" w:cs="Arial"/>
        </w:rPr>
        <w:t>Despesas Administrativas: 12%</w:t>
      </w:r>
    </w:p>
    <w:p w:rsidR="00EB790A" w:rsidRPr="0019428D" w:rsidRDefault="00EB790A" w:rsidP="00EB790A">
      <w:pPr>
        <w:pStyle w:val="Normal1"/>
        <w:numPr>
          <w:ilvl w:val="0"/>
          <w:numId w:val="30"/>
        </w:numPr>
        <w:pBdr>
          <w:top w:val="nil"/>
          <w:left w:val="nil"/>
          <w:bottom w:val="nil"/>
          <w:right w:val="nil"/>
          <w:between w:val="nil"/>
        </w:pBdr>
        <w:tabs>
          <w:tab w:val="left" w:pos="0"/>
          <w:tab w:val="left" w:pos="9000"/>
        </w:tabs>
        <w:spacing w:line="360" w:lineRule="auto"/>
        <w:ind w:left="851" w:right="-212" w:hanging="283"/>
        <w:contextualSpacing/>
        <w:jc w:val="both"/>
        <w:rPr>
          <w:rFonts w:ascii="Arial" w:hAnsi="Arial" w:cs="Arial"/>
        </w:rPr>
      </w:pPr>
      <w:r w:rsidRPr="0019428D">
        <w:rPr>
          <w:rFonts w:ascii="Arial" w:hAnsi="Arial" w:cs="Arial"/>
        </w:rPr>
        <w:t>Material Esportivo: 7%</w:t>
      </w:r>
    </w:p>
    <w:p w:rsidR="008C5E7D" w:rsidRPr="00EB790A" w:rsidRDefault="008C5E7D" w:rsidP="00EB790A">
      <w:pPr>
        <w:pStyle w:val="normal0"/>
        <w:pBdr>
          <w:top w:val="nil"/>
          <w:left w:val="nil"/>
          <w:bottom w:val="nil"/>
          <w:right w:val="nil"/>
          <w:between w:val="nil"/>
        </w:pBdr>
        <w:spacing w:line="360" w:lineRule="auto"/>
        <w:ind w:firstLine="567"/>
        <w:jc w:val="both"/>
        <w:rPr>
          <w:rFonts w:ascii="Arial" w:eastAsia="Arial" w:hAnsi="Arial" w:cs="Arial"/>
          <w:b/>
          <w:color w:val="000000"/>
        </w:rPr>
      </w:pPr>
    </w:p>
    <w:p w:rsidR="008C5E7D" w:rsidRPr="00EB790A" w:rsidRDefault="008C5E7D" w:rsidP="00EB790A">
      <w:pPr>
        <w:pStyle w:val="Ttulo3"/>
        <w:numPr>
          <w:ilvl w:val="0"/>
          <w:numId w:val="11"/>
        </w:numPr>
        <w:pBdr>
          <w:top w:val="nil"/>
          <w:left w:val="nil"/>
          <w:bottom w:val="nil"/>
          <w:right w:val="nil"/>
          <w:between w:val="nil"/>
        </w:pBdr>
        <w:ind w:left="851" w:hanging="284"/>
        <w:rPr>
          <w:sz w:val="24"/>
          <w:szCs w:val="24"/>
        </w:rPr>
      </w:pPr>
      <w:r w:rsidRPr="00EB790A">
        <w:rPr>
          <w:sz w:val="24"/>
          <w:szCs w:val="24"/>
        </w:rPr>
        <w:t>Parcerias estabelecidas:</w:t>
      </w:r>
    </w:p>
    <w:p w:rsidR="008C5E7D" w:rsidRPr="00EB790A" w:rsidRDefault="008C5E7D" w:rsidP="00EB790A">
      <w:pPr>
        <w:pStyle w:val="normal0"/>
        <w:numPr>
          <w:ilvl w:val="0"/>
          <w:numId w:val="14"/>
        </w:numPr>
        <w:pBdr>
          <w:top w:val="nil"/>
          <w:left w:val="nil"/>
          <w:bottom w:val="nil"/>
          <w:right w:val="nil"/>
          <w:between w:val="nil"/>
        </w:pBdr>
        <w:tabs>
          <w:tab w:val="left" w:pos="0"/>
          <w:tab w:val="left" w:pos="9000"/>
        </w:tabs>
        <w:spacing w:line="360" w:lineRule="auto"/>
        <w:ind w:left="851" w:right="-212" w:hanging="283"/>
        <w:jc w:val="both"/>
        <w:rPr>
          <w:rFonts w:ascii="Arial" w:hAnsi="Arial" w:cs="Arial"/>
          <w:color w:val="000000"/>
        </w:rPr>
      </w:pPr>
      <w:r w:rsidRPr="00EB790A">
        <w:rPr>
          <w:rFonts w:ascii="Arial" w:eastAsia="Arial" w:hAnsi="Arial" w:cs="Arial"/>
          <w:color w:val="000000"/>
        </w:rPr>
        <w:t xml:space="preserve">Prefeitura Municipal de Canoas/Secretaria de Esporte e Lazer </w:t>
      </w:r>
    </w:p>
    <w:p w:rsidR="008C5E7D" w:rsidRPr="00EB790A" w:rsidRDefault="008C5E7D" w:rsidP="00EB790A">
      <w:pPr>
        <w:pStyle w:val="normal0"/>
        <w:numPr>
          <w:ilvl w:val="0"/>
          <w:numId w:val="14"/>
        </w:numPr>
        <w:pBdr>
          <w:top w:val="nil"/>
          <w:left w:val="nil"/>
          <w:bottom w:val="nil"/>
          <w:right w:val="nil"/>
          <w:between w:val="nil"/>
        </w:pBdr>
        <w:tabs>
          <w:tab w:val="left" w:pos="0"/>
          <w:tab w:val="left" w:pos="9000"/>
        </w:tabs>
        <w:spacing w:line="360" w:lineRule="auto"/>
        <w:ind w:left="851" w:right="-212" w:hanging="283"/>
        <w:jc w:val="both"/>
        <w:rPr>
          <w:rFonts w:ascii="Arial" w:hAnsi="Arial" w:cs="Arial"/>
          <w:color w:val="000000"/>
        </w:rPr>
      </w:pPr>
      <w:r w:rsidRPr="00EB790A">
        <w:rPr>
          <w:rFonts w:ascii="Arial" w:eastAsia="Arial" w:hAnsi="Arial" w:cs="Arial"/>
          <w:color w:val="000000"/>
        </w:rPr>
        <w:t>Lojas lebes</w:t>
      </w:r>
    </w:p>
    <w:p w:rsidR="008C5E7D" w:rsidRPr="00EB790A" w:rsidRDefault="008C5E7D" w:rsidP="00EB790A">
      <w:pPr>
        <w:pStyle w:val="normal0"/>
        <w:numPr>
          <w:ilvl w:val="0"/>
          <w:numId w:val="14"/>
        </w:numPr>
        <w:pBdr>
          <w:top w:val="nil"/>
          <w:left w:val="nil"/>
          <w:bottom w:val="nil"/>
          <w:right w:val="nil"/>
          <w:between w:val="nil"/>
        </w:pBdr>
        <w:tabs>
          <w:tab w:val="left" w:pos="0"/>
          <w:tab w:val="left" w:pos="9000"/>
        </w:tabs>
        <w:spacing w:line="360" w:lineRule="auto"/>
        <w:ind w:left="851" w:right="-212" w:hanging="283"/>
        <w:jc w:val="both"/>
        <w:rPr>
          <w:rFonts w:ascii="Arial" w:hAnsi="Arial" w:cs="Arial"/>
          <w:color w:val="000000"/>
        </w:rPr>
      </w:pPr>
      <w:r w:rsidRPr="00EB790A">
        <w:rPr>
          <w:rFonts w:ascii="Arial" w:eastAsia="Arial" w:hAnsi="Arial" w:cs="Arial"/>
          <w:color w:val="000000"/>
        </w:rPr>
        <w:t>Associação de Cegos do Rio Grande do Sul</w:t>
      </w:r>
    </w:p>
    <w:p w:rsidR="008C5E7D" w:rsidRPr="00EB790A" w:rsidRDefault="008C5E7D" w:rsidP="00EB790A">
      <w:pPr>
        <w:pStyle w:val="normal0"/>
        <w:numPr>
          <w:ilvl w:val="0"/>
          <w:numId w:val="14"/>
        </w:numPr>
        <w:pBdr>
          <w:top w:val="nil"/>
          <w:left w:val="nil"/>
          <w:bottom w:val="nil"/>
          <w:right w:val="nil"/>
          <w:between w:val="nil"/>
        </w:pBdr>
        <w:tabs>
          <w:tab w:val="left" w:pos="0"/>
          <w:tab w:val="left" w:pos="9000"/>
        </w:tabs>
        <w:spacing w:line="360" w:lineRule="auto"/>
        <w:ind w:left="851" w:right="-212" w:hanging="283"/>
        <w:jc w:val="both"/>
        <w:rPr>
          <w:rFonts w:ascii="Arial" w:hAnsi="Arial" w:cs="Arial"/>
          <w:color w:val="000000"/>
        </w:rPr>
      </w:pPr>
      <w:r w:rsidRPr="00EB790A">
        <w:rPr>
          <w:rFonts w:ascii="Arial" w:eastAsia="Arial" w:hAnsi="Arial" w:cs="Arial"/>
          <w:color w:val="000000"/>
        </w:rPr>
        <w:t>Associação Gaúcha de Futsal para Cegos</w:t>
      </w:r>
    </w:p>
    <w:p w:rsidR="008C5E7D" w:rsidRPr="00EB790A" w:rsidRDefault="008C5E7D" w:rsidP="00EB790A">
      <w:pPr>
        <w:pStyle w:val="normal0"/>
        <w:numPr>
          <w:ilvl w:val="0"/>
          <w:numId w:val="14"/>
        </w:numPr>
        <w:pBdr>
          <w:top w:val="nil"/>
          <w:left w:val="nil"/>
          <w:bottom w:val="nil"/>
          <w:right w:val="nil"/>
          <w:between w:val="nil"/>
        </w:pBdr>
        <w:tabs>
          <w:tab w:val="left" w:pos="0"/>
          <w:tab w:val="left" w:pos="9000"/>
        </w:tabs>
        <w:spacing w:line="360" w:lineRule="auto"/>
        <w:ind w:left="851" w:right="-212" w:hanging="283"/>
        <w:jc w:val="both"/>
        <w:rPr>
          <w:rFonts w:ascii="Arial" w:hAnsi="Arial" w:cs="Arial"/>
          <w:color w:val="000000"/>
        </w:rPr>
      </w:pPr>
      <w:r w:rsidRPr="00EB790A">
        <w:rPr>
          <w:rFonts w:ascii="Arial" w:eastAsia="Arial" w:hAnsi="Arial" w:cs="Arial"/>
          <w:color w:val="000000"/>
        </w:rPr>
        <w:t>Instituto Pestalozzi</w:t>
      </w:r>
    </w:p>
    <w:p w:rsidR="008C5E7D" w:rsidRPr="00EB790A" w:rsidRDefault="008C5E7D" w:rsidP="00EB790A">
      <w:pPr>
        <w:pStyle w:val="normal0"/>
        <w:numPr>
          <w:ilvl w:val="0"/>
          <w:numId w:val="14"/>
        </w:numPr>
        <w:pBdr>
          <w:top w:val="nil"/>
          <w:left w:val="nil"/>
          <w:bottom w:val="nil"/>
          <w:right w:val="nil"/>
          <w:between w:val="nil"/>
        </w:pBdr>
        <w:tabs>
          <w:tab w:val="left" w:pos="0"/>
          <w:tab w:val="left" w:pos="9000"/>
        </w:tabs>
        <w:spacing w:line="360" w:lineRule="auto"/>
        <w:ind w:left="851" w:right="-212" w:hanging="283"/>
        <w:jc w:val="both"/>
        <w:rPr>
          <w:rFonts w:ascii="Arial" w:hAnsi="Arial" w:cs="Arial"/>
          <w:color w:val="000000"/>
        </w:rPr>
      </w:pPr>
      <w:r w:rsidRPr="00EB790A">
        <w:rPr>
          <w:rFonts w:ascii="Arial" w:eastAsia="Arial" w:hAnsi="Arial" w:cs="Arial"/>
          <w:color w:val="000000"/>
        </w:rPr>
        <w:t>Universidade La Salle</w:t>
      </w:r>
    </w:p>
    <w:p w:rsidR="008C5E7D" w:rsidRPr="00EB790A" w:rsidRDefault="008C5E7D" w:rsidP="00EB790A">
      <w:pPr>
        <w:pStyle w:val="normal0"/>
        <w:numPr>
          <w:ilvl w:val="0"/>
          <w:numId w:val="14"/>
        </w:numPr>
        <w:pBdr>
          <w:top w:val="nil"/>
          <w:left w:val="nil"/>
          <w:bottom w:val="nil"/>
          <w:right w:val="nil"/>
          <w:between w:val="nil"/>
        </w:pBdr>
        <w:tabs>
          <w:tab w:val="left" w:pos="0"/>
          <w:tab w:val="left" w:pos="9000"/>
        </w:tabs>
        <w:spacing w:line="360" w:lineRule="auto"/>
        <w:ind w:left="851" w:right="-212" w:hanging="283"/>
        <w:jc w:val="both"/>
        <w:rPr>
          <w:rFonts w:ascii="Arial" w:hAnsi="Arial" w:cs="Arial"/>
          <w:color w:val="000000"/>
        </w:rPr>
      </w:pPr>
      <w:r w:rsidRPr="00EB790A">
        <w:rPr>
          <w:rFonts w:ascii="Arial" w:eastAsia="Arial" w:hAnsi="Arial" w:cs="Arial"/>
          <w:color w:val="000000"/>
        </w:rPr>
        <w:t>Grupo Brothers</w:t>
      </w:r>
    </w:p>
    <w:p w:rsidR="008C5E7D" w:rsidRPr="00EB790A" w:rsidRDefault="008C5E7D" w:rsidP="00EB790A">
      <w:pPr>
        <w:pStyle w:val="normal0"/>
        <w:pBdr>
          <w:top w:val="nil"/>
          <w:left w:val="nil"/>
          <w:bottom w:val="nil"/>
          <w:right w:val="nil"/>
          <w:between w:val="nil"/>
        </w:pBdr>
        <w:spacing w:line="360" w:lineRule="auto"/>
        <w:ind w:left="720" w:hanging="720"/>
        <w:jc w:val="both"/>
        <w:rPr>
          <w:rFonts w:ascii="Arial" w:eastAsia="Arial" w:hAnsi="Arial" w:cs="Arial"/>
          <w:color w:val="000000"/>
        </w:rPr>
      </w:pPr>
    </w:p>
    <w:p w:rsidR="008C5E7D" w:rsidRPr="00EB790A" w:rsidRDefault="008C5E7D" w:rsidP="00EB790A">
      <w:pPr>
        <w:pStyle w:val="normal0"/>
        <w:numPr>
          <w:ilvl w:val="0"/>
          <w:numId w:val="16"/>
        </w:numPr>
        <w:pBdr>
          <w:top w:val="nil"/>
          <w:left w:val="nil"/>
          <w:bottom w:val="nil"/>
          <w:right w:val="nil"/>
          <w:between w:val="nil"/>
        </w:pBdr>
        <w:spacing w:line="360" w:lineRule="auto"/>
        <w:jc w:val="both"/>
        <w:rPr>
          <w:rFonts w:ascii="Arial" w:hAnsi="Arial" w:cs="Arial"/>
          <w:b/>
          <w:color w:val="000000"/>
        </w:rPr>
      </w:pPr>
      <w:r w:rsidRPr="00EB790A">
        <w:rPr>
          <w:rFonts w:ascii="Arial" w:eastAsia="Arial" w:hAnsi="Arial" w:cs="Arial"/>
          <w:b/>
          <w:color w:val="000000"/>
        </w:rPr>
        <w:t>Resultados alcançados:</w:t>
      </w:r>
    </w:p>
    <w:p w:rsidR="008C5E7D" w:rsidRPr="00EB790A" w:rsidRDefault="008C5E7D" w:rsidP="00EB790A">
      <w:pPr>
        <w:pStyle w:val="normal0"/>
        <w:pBdr>
          <w:top w:val="nil"/>
          <w:left w:val="nil"/>
          <w:bottom w:val="nil"/>
          <w:right w:val="nil"/>
          <w:between w:val="nil"/>
        </w:pBdr>
        <w:spacing w:line="360" w:lineRule="auto"/>
        <w:ind w:firstLine="567"/>
        <w:jc w:val="both"/>
        <w:rPr>
          <w:rFonts w:ascii="Arial" w:eastAsia="Arial" w:hAnsi="Arial" w:cs="Arial"/>
          <w:color w:val="000000"/>
        </w:rPr>
      </w:pPr>
      <w:r w:rsidRPr="00EB790A">
        <w:rPr>
          <w:rFonts w:ascii="Arial" w:eastAsia="Arial" w:hAnsi="Arial" w:cs="Arial"/>
          <w:color w:val="000000"/>
        </w:rPr>
        <w:tab/>
        <w:t xml:space="preserve"> A prática da atividade esportiva, além de significar melhores condições de vida, ela fomenta maior inserção e participação social dos seus participantes. O paradesporto trabalhou aspectos muito importantes na vida das pessoas com deficiência, sendo possível perceber que a sua prática ameniza a rejeição social geralmente vivenciada pela pessoa com deficiência; promove a reabilitação da saúde; a transformação dos valores que se aplicam as regras do jogo e a vida em sociedade;</w:t>
      </w:r>
      <w:r w:rsidR="0070400C" w:rsidRPr="00EB790A">
        <w:rPr>
          <w:rFonts w:ascii="Arial" w:eastAsia="Arial" w:hAnsi="Arial" w:cs="Arial"/>
          <w:color w:val="000000"/>
        </w:rPr>
        <w:t xml:space="preserve"> contribuição na construção de </w:t>
      </w:r>
      <w:r w:rsidRPr="00EB790A">
        <w:rPr>
          <w:rFonts w:ascii="Arial" w:eastAsia="Arial" w:hAnsi="Arial" w:cs="Arial"/>
          <w:color w:val="000000"/>
        </w:rPr>
        <w:t>uma rotina pessoal e gerando senso de responsa</w:t>
      </w:r>
      <w:r w:rsidR="00AA16AF">
        <w:rPr>
          <w:rFonts w:ascii="Arial" w:eastAsia="Arial" w:hAnsi="Arial" w:cs="Arial"/>
          <w:color w:val="000000"/>
        </w:rPr>
        <w:t>bilidade individual e coletiva. A</w:t>
      </w:r>
      <w:r w:rsidRPr="00EB790A">
        <w:rPr>
          <w:rFonts w:ascii="Arial" w:eastAsia="Arial" w:hAnsi="Arial" w:cs="Arial"/>
          <w:color w:val="000000"/>
        </w:rPr>
        <w:t>lém disso, ro</w:t>
      </w:r>
      <w:r w:rsidR="00AA16AF">
        <w:rPr>
          <w:rFonts w:ascii="Arial" w:eastAsia="Arial" w:hAnsi="Arial" w:cs="Arial"/>
          <w:color w:val="000000"/>
        </w:rPr>
        <w:t>mpe com a lógica do isolamento,</w:t>
      </w:r>
      <w:r w:rsidRPr="00EB790A">
        <w:rPr>
          <w:rFonts w:ascii="Arial" w:eastAsia="Arial" w:hAnsi="Arial" w:cs="Arial"/>
          <w:color w:val="000000"/>
        </w:rPr>
        <w:t xml:space="preserve"> do preconceito e da exclusão, contribuindo para o empoderamento </w:t>
      </w:r>
      <w:r w:rsidR="00AA16AF">
        <w:rPr>
          <w:rFonts w:ascii="Arial" w:eastAsia="Arial" w:hAnsi="Arial" w:cs="Arial"/>
          <w:color w:val="000000"/>
        </w:rPr>
        <w:t>dos</w:t>
      </w:r>
      <w:r w:rsidRPr="00EB790A">
        <w:rPr>
          <w:rFonts w:ascii="Arial" w:eastAsia="Arial" w:hAnsi="Arial" w:cs="Arial"/>
          <w:color w:val="000000"/>
        </w:rPr>
        <w:t xml:space="preserve"> indivíduo</w:t>
      </w:r>
      <w:r w:rsidR="00AA16AF">
        <w:rPr>
          <w:rFonts w:ascii="Arial" w:eastAsia="Arial" w:hAnsi="Arial" w:cs="Arial"/>
          <w:color w:val="000000"/>
        </w:rPr>
        <w:t>s</w:t>
      </w:r>
      <w:r w:rsidRPr="00EB790A">
        <w:rPr>
          <w:rFonts w:ascii="Arial" w:eastAsia="Arial" w:hAnsi="Arial" w:cs="Arial"/>
          <w:color w:val="000000"/>
        </w:rPr>
        <w:t>, entendendo o paradesporto como uma ferramenta eficiente na construção de cidadania e como direito social.</w:t>
      </w:r>
    </w:p>
    <w:p w:rsidR="008C5E7D" w:rsidRPr="00EB790A" w:rsidRDefault="008C5E7D" w:rsidP="00EB790A">
      <w:pPr>
        <w:pStyle w:val="normal0"/>
        <w:pBdr>
          <w:top w:val="nil"/>
          <w:left w:val="nil"/>
          <w:bottom w:val="nil"/>
          <w:right w:val="nil"/>
          <w:between w:val="nil"/>
        </w:pBdr>
        <w:spacing w:line="360" w:lineRule="auto"/>
        <w:ind w:firstLine="708"/>
        <w:jc w:val="both"/>
        <w:rPr>
          <w:rFonts w:ascii="Arial" w:eastAsia="Arial" w:hAnsi="Arial" w:cs="Arial"/>
          <w:color w:val="000000"/>
        </w:rPr>
      </w:pPr>
    </w:p>
    <w:p w:rsidR="008C5E7D" w:rsidRPr="00EB790A" w:rsidRDefault="008C5E7D" w:rsidP="00EB790A">
      <w:pPr>
        <w:pStyle w:val="normal0"/>
        <w:pBdr>
          <w:top w:val="nil"/>
          <w:left w:val="nil"/>
          <w:bottom w:val="nil"/>
          <w:right w:val="nil"/>
          <w:between w:val="nil"/>
        </w:pBdr>
        <w:shd w:val="clear" w:color="auto" w:fill="D9D9D9"/>
        <w:tabs>
          <w:tab w:val="left" w:pos="0"/>
          <w:tab w:val="left" w:pos="9000"/>
        </w:tabs>
        <w:spacing w:line="360" w:lineRule="auto"/>
        <w:ind w:right="-210"/>
        <w:jc w:val="both"/>
        <w:rPr>
          <w:rFonts w:ascii="Arial" w:eastAsia="Arial" w:hAnsi="Arial" w:cs="Arial"/>
          <w:b/>
          <w:color w:val="000000"/>
        </w:rPr>
      </w:pPr>
      <w:r w:rsidRPr="00EB790A">
        <w:rPr>
          <w:rFonts w:ascii="Arial" w:eastAsia="Arial" w:hAnsi="Arial" w:cs="Arial"/>
          <w:b/>
          <w:color w:val="000000"/>
        </w:rPr>
        <w:t xml:space="preserve">3.2.5 Programa de Acompanhamento e Assessoramento de Entidades Beneficentes </w:t>
      </w:r>
    </w:p>
    <w:p w:rsidR="008C5E7D" w:rsidRPr="00EB790A" w:rsidRDefault="008C5E7D" w:rsidP="00EB790A">
      <w:pPr>
        <w:pStyle w:val="normal0"/>
        <w:pBdr>
          <w:top w:val="nil"/>
          <w:left w:val="nil"/>
          <w:bottom w:val="nil"/>
          <w:right w:val="nil"/>
          <w:between w:val="nil"/>
        </w:pBdr>
        <w:spacing w:line="360" w:lineRule="auto"/>
        <w:jc w:val="both"/>
        <w:rPr>
          <w:rFonts w:ascii="Arial" w:eastAsia="Arial" w:hAnsi="Arial" w:cs="Arial"/>
          <w:color w:val="000000"/>
        </w:rPr>
      </w:pPr>
    </w:p>
    <w:p w:rsidR="008C5E7D" w:rsidRPr="00EB790A" w:rsidRDefault="004515A0" w:rsidP="00EB790A">
      <w:pPr>
        <w:pStyle w:val="normal0"/>
        <w:numPr>
          <w:ilvl w:val="0"/>
          <w:numId w:val="18"/>
        </w:numPr>
        <w:pBdr>
          <w:top w:val="nil"/>
          <w:left w:val="nil"/>
          <w:bottom w:val="nil"/>
          <w:right w:val="nil"/>
          <w:between w:val="nil"/>
        </w:pBdr>
        <w:spacing w:line="360" w:lineRule="auto"/>
        <w:jc w:val="both"/>
        <w:rPr>
          <w:rFonts w:ascii="Arial" w:hAnsi="Arial" w:cs="Arial"/>
          <w:color w:val="000000"/>
        </w:rPr>
      </w:pPr>
      <w:r w:rsidRPr="00EB790A">
        <w:rPr>
          <w:rFonts w:ascii="Arial" w:eastAsia="Arial" w:hAnsi="Arial" w:cs="Arial"/>
          <w:b/>
          <w:color w:val="000000"/>
        </w:rPr>
        <w:t>Apresentação</w:t>
      </w:r>
      <w:r w:rsidR="008C5E7D" w:rsidRPr="00EB790A">
        <w:rPr>
          <w:rFonts w:ascii="Arial" w:eastAsia="Arial" w:hAnsi="Arial" w:cs="Arial"/>
          <w:color w:val="000000"/>
        </w:rPr>
        <w:t xml:space="preserve">: </w:t>
      </w:r>
      <w:r w:rsidR="00AA16AF" w:rsidRPr="00AA16AF">
        <w:rPr>
          <w:rFonts w:ascii="Arial" w:eastAsia="Arial" w:hAnsi="Arial" w:cs="Arial"/>
          <w:b/>
          <w:color w:val="000000"/>
        </w:rPr>
        <w:t>Lance de Craque</w:t>
      </w:r>
    </w:p>
    <w:p w:rsidR="008C5E7D" w:rsidRPr="00EB790A" w:rsidRDefault="008C5E7D" w:rsidP="00EB790A">
      <w:pPr>
        <w:pStyle w:val="normal0"/>
        <w:pBdr>
          <w:top w:val="nil"/>
          <w:left w:val="nil"/>
          <w:bottom w:val="nil"/>
          <w:right w:val="nil"/>
          <w:between w:val="nil"/>
        </w:pBdr>
        <w:spacing w:line="360" w:lineRule="auto"/>
        <w:ind w:firstLine="567"/>
        <w:jc w:val="both"/>
        <w:rPr>
          <w:rFonts w:ascii="Arial" w:eastAsia="Arial" w:hAnsi="Arial" w:cs="Arial"/>
          <w:color w:val="000000"/>
        </w:rPr>
      </w:pPr>
      <w:r w:rsidRPr="00EB790A">
        <w:rPr>
          <w:rFonts w:ascii="Arial" w:eastAsia="Arial" w:hAnsi="Arial" w:cs="Arial"/>
          <w:color w:val="000000"/>
        </w:rPr>
        <w:tab/>
        <w:t>O Lance de Craque – Um Gol Pelas Crianças é uma partida de futebol beneficente realizada anualmente no estádio Beira-Rio, em Porto Alegre. Parte da renda arrecada é dividida entre instituições beneficentes que desenvolvam ações, programas e projetos junto a crianças e adolescentes que se encontram em situações diversas de vulnerabilidade social. O projeto é a realização de um sonho do seu idealizador o atleta Andrés Nicolás D'Alessandro.</w:t>
      </w:r>
    </w:p>
    <w:p w:rsidR="008C5E7D" w:rsidRPr="00EB790A" w:rsidRDefault="008C5E7D" w:rsidP="00EB790A">
      <w:pPr>
        <w:pStyle w:val="normal0"/>
        <w:pBdr>
          <w:top w:val="nil"/>
          <w:left w:val="nil"/>
          <w:bottom w:val="nil"/>
          <w:right w:val="nil"/>
          <w:between w:val="nil"/>
        </w:pBdr>
        <w:spacing w:line="360" w:lineRule="auto"/>
        <w:ind w:firstLine="567"/>
        <w:jc w:val="both"/>
        <w:rPr>
          <w:rFonts w:ascii="Arial" w:eastAsia="Arial" w:hAnsi="Arial" w:cs="Arial"/>
          <w:color w:val="000000"/>
        </w:rPr>
      </w:pPr>
      <w:r w:rsidRPr="00EB790A">
        <w:rPr>
          <w:rFonts w:ascii="Arial" w:eastAsia="Arial" w:hAnsi="Arial" w:cs="Arial"/>
          <w:color w:val="000000"/>
        </w:rPr>
        <w:t xml:space="preserve">O evento é 100% beneficente. Num período pré-determinado, as instituições podem cadastrar seus projetos junto ao lance de craque, e se posteriormente forem contempladas, serão contempladas com o valor proposto para execução de seu, projeto. Diante disso, a Fundação La Salle atua no projeto lance de craque, realizando auditoria dos recursos arrecadados no evento e também acompanhando e assessorando a aplicação do recurso financeiro junto às entidades beneficiadas com o jogo. Para realização desse </w:t>
      </w:r>
      <w:r w:rsidRPr="00EB790A">
        <w:rPr>
          <w:rFonts w:ascii="Arial" w:eastAsia="Arial" w:hAnsi="Arial" w:cs="Arial"/>
          <w:color w:val="000000"/>
        </w:rPr>
        <w:lastRenderedPageBreak/>
        <w:t xml:space="preserve">acompanhamento são realizadas visitas ao longo do ano, a fim de verificar o andamento dos projetos que estavam sendo executados, além do controle financeiro interno. </w:t>
      </w:r>
    </w:p>
    <w:p w:rsidR="008C5E7D" w:rsidRPr="00EB790A" w:rsidRDefault="008C5E7D" w:rsidP="00EB790A">
      <w:pPr>
        <w:pStyle w:val="normal0"/>
        <w:pBdr>
          <w:top w:val="nil"/>
          <w:left w:val="nil"/>
          <w:bottom w:val="nil"/>
          <w:right w:val="nil"/>
          <w:between w:val="nil"/>
        </w:pBdr>
        <w:spacing w:line="360" w:lineRule="auto"/>
        <w:jc w:val="both"/>
        <w:rPr>
          <w:rFonts w:ascii="Arial" w:eastAsia="Arial" w:hAnsi="Arial" w:cs="Arial"/>
          <w:color w:val="000000"/>
        </w:rPr>
      </w:pPr>
    </w:p>
    <w:p w:rsidR="008C5E7D" w:rsidRPr="00EB790A" w:rsidRDefault="008C5E7D" w:rsidP="00EB790A">
      <w:pPr>
        <w:pStyle w:val="normal0"/>
        <w:numPr>
          <w:ilvl w:val="0"/>
          <w:numId w:val="13"/>
        </w:numPr>
        <w:pBdr>
          <w:top w:val="nil"/>
          <w:left w:val="nil"/>
          <w:bottom w:val="nil"/>
          <w:right w:val="nil"/>
          <w:between w:val="nil"/>
        </w:pBdr>
        <w:spacing w:line="360" w:lineRule="auto"/>
        <w:jc w:val="both"/>
        <w:rPr>
          <w:rFonts w:ascii="Arial" w:hAnsi="Arial" w:cs="Arial"/>
          <w:color w:val="000000"/>
        </w:rPr>
      </w:pPr>
      <w:r w:rsidRPr="00EB790A">
        <w:rPr>
          <w:rFonts w:ascii="Arial" w:eastAsia="Arial" w:hAnsi="Arial" w:cs="Arial"/>
          <w:b/>
          <w:color w:val="000000"/>
        </w:rPr>
        <w:t>Público-alvo:</w:t>
      </w:r>
      <w:r w:rsidRPr="00EB790A">
        <w:rPr>
          <w:rFonts w:ascii="Arial" w:eastAsia="Arial" w:hAnsi="Arial" w:cs="Arial"/>
          <w:color w:val="000000"/>
        </w:rPr>
        <w:t xml:space="preserve"> </w:t>
      </w:r>
    </w:p>
    <w:p w:rsidR="008C5E7D" w:rsidRPr="00EB790A" w:rsidRDefault="00AA16AF" w:rsidP="00EB790A">
      <w:pPr>
        <w:pStyle w:val="normal0"/>
        <w:pBdr>
          <w:top w:val="nil"/>
          <w:left w:val="nil"/>
          <w:bottom w:val="nil"/>
          <w:right w:val="nil"/>
          <w:between w:val="nil"/>
        </w:pBdr>
        <w:spacing w:line="360" w:lineRule="auto"/>
        <w:ind w:firstLine="567"/>
        <w:jc w:val="both"/>
        <w:rPr>
          <w:rFonts w:ascii="Arial" w:eastAsia="Arial" w:hAnsi="Arial" w:cs="Arial"/>
          <w:color w:val="000000"/>
        </w:rPr>
      </w:pPr>
      <w:r>
        <w:rPr>
          <w:rFonts w:ascii="Arial" w:eastAsia="Arial" w:hAnsi="Arial" w:cs="Arial"/>
          <w:color w:val="000000"/>
        </w:rPr>
        <w:t>Instituições que atuam junto às</w:t>
      </w:r>
      <w:r w:rsidR="008C5E7D" w:rsidRPr="00EB790A">
        <w:rPr>
          <w:rFonts w:ascii="Arial" w:eastAsia="Arial" w:hAnsi="Arial" w:cs="Arial"/>
          <w:color w:val="000000"/>
        </w:rPr>
        <w:t xml:space="preserve"> crianças, adolescentes e/ou famílias em </w:t>
      </w:r>
    </w:p>
    <w:p w:rsidR="008C5E7D" w:rsidRDefault="008C5E7D" w:rsidP="00EB790A">
      <w:pPr>
        <w:pStyle w:val="normal0"/>
        <w:pBdr>
          <w:top w:val="nil"/>
          <w:left w:val="nil"/>
          <w:bottom w:val="nil"/>
          <w:right w:val="nil"/>
          <w:between w:val="nil"/>
        </w:pBdr>
        <w:spacing w:line="360" w:lineRule="auto"/>
        <w:jc w:val="both"/>
        <w:rPr>
          <w:rFonts w:ascii="Arial" w:eastAsia="Arial" w:hAnsi="Arial" w:cs="Arial"/>
          <w:color w:val="000000"/>
        </w:rPr>
      </w:pPr>
      <w:r w:rsidRPr="00EB790A">
        <w:rPr>
          <w:rFonts w:ascii="Arial" w:eastAsia="Arial" w:hAnsi="Arial" w:cs="Arial"/>
          <w:color w:val="000000"/>
        </w:rPr>
        <w:t>situação de vulnerabilidade social.</w:t>
      </w:r>
    </w:p>
    <w:p w:rsidR="0019428D" w:rsidRPr="00EB790A" w:rsidRDefault="0019428D" w:rsidP="00EB790A">
      <w:pPr>
        <w:pStyle w:val="normal0"/>
        <w:pBdr>
          <w:top w:val="nil"/>
          <w:left w:val="nil"/>
          <w:bottom w:val="nil"/>
          <w:right w:val="nil"/>
          <w:between w:val="nil"/>
        </w:pBdr>
        <w:spacing w:line="360" w:lineRule="auto"/>
        <w:jc w:val="both"/>
        <w:rPr>
          <w:rFonts w:ascii="Arial" w:eastAsia="Arial" w:hAnsi="Arial" w:cs="Arial"/>
          <w:color w:val="000000"/>
        </w:rPr>
      </w:pPr>
    </w:p>
    <w:p w:rsidR="004515A0" w:rsidRPr="00EB790A" w:rsidRDefault="004515A0" w:rsidP="00EB790A">
      <w:pPr>
        <w:pStyle w:val="normal0"/>
        <w:numPr>
          <w:ilvl w:val="0"/>
          <w:numId w:val="27"/>
        </w:numPr>
        <w:pBdr>
          <w:top w:val="nil"/>
          <w:left w:val="nil"/>
          <w:bottom w:val="nil"/>
          <w:right w:val="nil"/>
          <w:between w:val="nil"/>
        </w:pBdr>
        <w:spacing w:line="360" w:lineRule="auto"/>
        <w:ind w:left="426" w:firstLine="0"/>
        <w:jc w:val="both"/>
        <w:rPr>
          <w:rFonts w:ascii="Arial" w:eastAsia="Arial" w:hAnsi="Arial" w:cs="Arial"/>
          <w:b/>
          <w:color w:val="000000"/>
        </w:rPr>
      </w:pPr>
      <w:r w:rsidRPr="00EB790A">
        <w:rPr>
          <w:rFonts w:ascii="Arial" w:eastAsia="Arial" w:hAnsi="Arial" w:cs="Arial"/>
          <w:b/>
          <w:color w:val="000000"/>
        </w:rPr>
        <w:t>Recursos Financeiros Utilizados:</w:t>
      </w:r>
    </w:p>
    <w:p w:rsidR="005D7069" w:rsidRPr="00EB790A" w:rsidRDefault="005D7069" w:rsidP="00EB790A">
      <w:pPr>
        <w:pStyle w:val="Normal1"/>
        <w:pBdr>
          <w:top w:val="nil"/>
          <w:left w:val="nil"/>
          <w:bottom w:val="nil"/>
          <w:right w:val="nil"/>
          <w:between w:val="nil"/>
        </w:pBdr>
        <w:spacing w:line="360" w:lineRule="auto"/>
        <w:ind w:firstLine="360"/>
        <w:jc w:val="both"/>
        <w:rPr>
          <w:rFonts w:ascii="Arial" w:hAnsi="Arial" w:cs="Arial"/>
        </w:rPr>
      </w:pPr>
      <w:r w:rsidRPr="00EB790A">
        <w:rPr>
          <w:rFonts w:ascii="Arial" w:hAnsi="Arial" w:cs="Arial"/>
        </w:rPr>
        <w:t>Os recursos são provenientes da venda de ingresso para assistir a partida de futebol, e através de patrocínio espontâneo do setor privado. Todo recurso adquirido é revertido para instituições. Para o ano de 2018 foram arrecadados R$ 50.011,66 (Cinquenta mil e onze reias e sessenta e seis centavos).</w:t>
      </w:r>
    </w:p>
    <w:tbl>
      <w:tblPr>
        <w:tblW w:w="8476" w:type="dxa"/>
        <w:tblInd w:w="70" w:type="dxa"/>
        <w:tblCellMar>
          <w:left w:w="70" w:type="dxa"/>
          <w:right w:w="70" w:type="dxa"/>
        </w:tblCellMar>
        <w:tblLook w:val="04A0"/>
      </w:tblPr>
      <w:tblGrid>
        <w:gridCol w:w="7088"/>
        <w:gridCol w:w="1388"/>
      </w:tblGrid>
      <w:tr w:rsidR="000C43B1" w:rsidRPr="00A84A4D" w:rsidTr="009E4E9E">
        <w:trPr>
          <w:trHeight w:val="300"/>
        </w:trPr>
        <w:tc>
          <w:tcPr>
            <w:tcW w:w="8476"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0C43B1" w:rsidRPr="009E4E9E" w:rsidRDefault="000C43B1" w:rsidP="000C43B1">
            <w:pPr>
              <w:spacing w:after="0" w:line="240" w:lineRule="auto"/>
              <w:jc w:val="center"/>
              <w:rPr>
                <w:rFonts w:ascii="Arial" w:eastAsia="Times New Roman" w:hAnsi="Arial" w:cs="Arial"/>
                <w:b/>
                <w:bCs/>
                <w:color w:val="000000"/>
                <w:sz w:val="24"/>
                <w:szCs w:val="24"/>
                <w:lang w:eastAsia="pt-BR"/>
              </w:rPr>
            </w:pPr>
            <w:r w:rsidRPr="009E4E9E">
              <w:rPr>
                <w:rFonts w:ascii="Arial" w:eastAsia="Times New Roman" w:hAnsi="Arial" w:cs="Arial"/>
                <w:b/>
                <w:bCs/>
                <w:color w:val="000000"/>
                <w:sz w:val="24"/>
                <w:szCs w:val="24"/>
                <w:lang w:eastAsia="pt-BR"/>
              </w:rPr>
              <w:t>ENTIDADES BENEFICIADAS</w:t>
            </w:r>
          </w:p>
        </w:tc>
      </w:tr>
      <w:tr w:rsidR="000C43B1" w:rsidRPr="00A84A4D" w:rsidTr="009E4E9E">
        <w:trPr>
          <w:trHeight w:val="300"/>
        </w:trPr>
        <w:tc>
          <w:tcPr>
            <w:tcW w:w="8476"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0C43B1" w:rsidRPr="009E4E9E" w:rsidRDefault="000C43B1" w:rsidP="000C43B1">
            <w:pPr>
              <w:spacing w:after="0" w:line="240" w:lineRule="auto"/>
              <w:rPr>
                <w:rFonts w:ascii="Arial" w:eastAsia="Times New Roman" w:hAnsi="Arial" w:cs="Arial"/>
                <w:b/>
                <w:bCs/>
                <w:color w:val="000000"/>
                <w:sz w:val="24"/>
                <w:szCs w:val="24"/>
                <w:lang w:eastAsia="pt-BR"/>
              </w:rPr>
            </w:pPr>
          </w:p>
        </w:tc>
      </w:tr>
      <w:tr w:rsidR="000C43B1" w:rsidRPr="00A84A4D" w:rsidTr="009E4E9E">
        <w:trPr>
          <w:trHeight w:val="300"/>
        </w:trPr>
        <w:tc>
          <w:tcPr>
            <w:tcW w:w="8476" w:type="dxa"/>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0C43B1" w:rsidRPr="009E4E9E" w:rsidRDefault="000C43B1" w:rsidP="000C43B1">
            <w:pPr>
              <w:spacing w:after="0" w:line="240" w:lineRule="auto"/>
              <w:jc w:val="center"/>
              <w:rPr>
                <w:rFonts w:ascii="Arial" w:eastAsia="Times New Roman" w:hAnsi="Arial" w:cs="Arial"/>
                <w:color w:val="000000"/>
                <w:sz w:val="24"/>
                <w:szCs w:val="24"/>
                <w:lang w:eastAsia="pt-BR"/>
              </w:rPr>
            </w:pPr>
            <w:r w:rsidRPr="009E4E9E">
              <w:rPr>
                <w:rFonts w:ascii="Arial" w:eastAsia="Times New Roman" w:hAnsi="Arial" w:cs="Arial"/>
                <w:color w:val="000000"/>
                <w:sz w:val="24"/>
                <w:szCs w:val="24"/>
                <w:lang w:eastAsia="pt-BR"/>
              </w:rPr>
              <w:t> </w:t>
            </w:r>
          </w:p>
        </w:tc>
      </w:tr>
      <w:tr w:rsidR="000C43B1" w:rsidRPr="00A84A4D" w:rsidTr="009E4E9E">
        <w:trPr>
          <w:trHeight w:val="300"/>
        </w:trPr>
        <w:tc>
          <w:tcPr>
            <w:tcW w:w="7088" w:type="dxa"/>
            <w:tcBorders>
              <w:top w:val="nil"/>
              <w:left w:val="single" w:sz="4" w:space="0" w:color="auto"/>
              <w:bottom w:val="single" w:sz="4" w:space="0" w:color="auto"/>
              <w:right w:val="single" w:sz="4" w:space="0" w:color="auto"/>
            </w:tcBorders>
            <w:shd w:val="clear" w:color="000000" w:fill="FFFFFF"/>
            <w:noWrap/>
            <w:vAlign w:val="center"/>
            <w:hideMark/>
          </w:tcPr>
          <w:p w:rsidR="000C43B1" w:rsidRPr="009E4E9E" w:rsidRDefault="000C43B1" w:rsidP="000C43B1">
            <w:pPr>
              <w:spacing w:after="0" w:line="240" w:lineRule="auto"/>
              <w:rPr>
                <w:rFonts w:ascii="Arial" w:eastAsia="Times New Roman" w:hAnsi="Arial" w:cs="Arial"/>
                <w:b/>
                <w:bCs/>
                <w:color w:val="000000"/>
                <w:sz w:val="24"/>
                <w:szCs w:val="24"/>
                <w:lang w:eastAsia="pt-BR"/>
              </w:rPr>
            </w:pPr>
            <w:r w:rsidRPr="009E4E9E">
              <w:rPr>
                <w:rFonts w:ascii="Arial" w:eastAsia="Times New Roman" w:hAnsi="Arial" w:cs="Arial"/>
                <w:b/>
                <w:bCs/>
                <w:color w:val="000000"/>
                <w:sz w:val="24"/>
                <w:szCs w:val="24"/>
                <w:lang w:eastAsia="pt-BR"/>
              </w:rPr>
              <w:t>ENTIDADE</w:t>
            </w:r>
          </w:p>
        </w:tc>
        <w:tc>
          <w:tcPr>
            <w:tcW w:w="1388" w:type="dxa"/>
            <w:tcBorders>
              <w:top w:val="nil"/>
              <w:left w:val="nil"/>
              <w:bottom w:val="single" w:sz="4" w:space="0" w:color="auto"/>
              <w:right w:val="single" w:sz="4" w:space="0" w:color="auto"/>
            </w:tcBorders>
            <w:shd w:val="clear" w:color="000000" w:fill="FFFFFF"/>
            <w:noWrap/>
            <w:vAlign w:val="center"/>
            <w:hideMark/>
          </w:tcPr>
          <w:p w:rsidR="000C43B1" w:rsidRPr="009E4E9E" w:rsidRDefault="000C43B1" w:rsidP="000C43B1">
            <w:pPr>
              <w:spacing w:after="0" w:line="240" w:lineRule="auto"/>
              <w:jc w:val="center"/>
              <w:rPr>
                <w:rFonts w:ascii="Arial" w:eastAsia="Times New Roman" w:hAnsi="Arial" w:cs="Arial"/>
                <w:b/>
                <w:bCs/>
                <w:color w:val="000000"/>
                <w:sz w:val="24"/>
                <w:szCs w:val="24"/>
                <w:lang w:eastAsia="pt-BR"/>
              </w:rPr>
            </w:pPr>
            <w:r w:rsidRPr="009E4E9E">
              <w:rPr>
                <w:rFonts w:ascii="Arial" w:eastAsia="Times New Roman" w:hAnsi="Arial" w:cs="Arial"/>
                <w:b/>
                <w:bCs/>
                <w:color w:val="000000"/>
                <w:sz w:val="24"/>
                <w:szCs w:val="24"/>
                <w:lang w:eastAsia="pt-BR"/>
              </w:rPr>
              <w:t>Total</w:t>
            </w:r>
          </w:p>
        </w:tc>
      </w:tr>
      <w:tr w:rsidR="000C43B1" w:rsidRPr="00A84A4D" w:rsidTr="009E4E9E">
        <w:trPr>
          <w:trHeight w:val="300"/>
        </w:trPr>
        <w:tc>
          <w:tcPr>
            <w:tcW w:w="7088" w:type="dxa"/>
            <w:tcBorders>
              <w:top w:val="nil"/>
              <w:left w:val="single" w:sz="4" w:space="0" w:color="auto"/>
              <w:bottom w:val="single" w:sz="4" w:space="0" w:color="auto"/>
              <w:right w:val="single" w:sz="4" w:space="0" w:color="auto"/>
            </w:tcBorders>
            <w:shd w:val="clear" w:color="000000" w:fill="FFFFFF"/>
            <w:noWrap/>
            <w:vAlign w:val="bottom"/>
            <w:hideMark/>
          </w:tcPr>
          <w:p w:rsidR="000C43B1" w:rsidRPr="009E4E9E" w:rsidRDefault="000C43B1" w:rsidP="000C43B1">
            <w:pPr>
              <w:spacing w:after="0" w:line="240" w:lineRule="auto"/>
              <w:rPr>
                <w:rFonts w:ascii="Arial" w:eastAsia="Times New Roman" w:hAnsi="Arial" w:cs="Arial"/>
                <w:color w:val="000000"/>
                <w:sz w:val="24"/>
                <w:szCs w:val="24"/>
                <w:lang w:eastAsia="pt-BR"/>
              </w:rPr>
            </w:pPr>
            <w:r w:rsidRPr="009E4E9E">
              <w:rPr>
                <w:rFonts w:ascii="Arial" w:eastAsia="Times New Roman" w:hAnsi="Arial" w:cs="Arial"/>
                <w:color w:val="000000"/>
                <w:sz w:val="24"/>
                <w:szCs w:val="24"/>
                <w:lang w:eastAsia="pt-BR"/>
              </w:rPr>
              <w:t>CASA DO MENINO JESUS DE PRAGA</w:t>
            </w:r>
          </w:p>
        </w:tc>
        <w:tc>
          <w:tcPr>
            <w:tcW w:w="1388" w:type="dxa"/>
            <w:tcBorders>
              <w:top w:val="nil"/>
              <w:left w:val="nil"/>
              <w:bottom w:val="single" w:sz="4" w:space="0" w:color="auto"/>
              <w:right w:val="single" w:sz="4" w:space="0" w:color="auto"/>
            </w:tcBorders>
            <w:shd w:val="clear" w:color="000000" w:fill="FFFFFF"/>
            <w:noWrap/>
            <w:vAlign w:val="bottom"/>
            <w:hideMark/>
          </w:tcPr>
          <w:p w:rsidR="000C43B1" w:rsidRPr="009E4E9E" w:rsidRDefault="000C43B1" w:rsidP="000C43B1">
            <w:pPr>
              <w:spacing w:after="0" w:line="240" w:lineRule="auto"/>
              <w:rPr>
                <w:rFonts w:ascii="Arial" w:eastAsia="Times New Roman" w:hAnsi="Arial" w:cs="Arial"/>
                <w:color w:val="000000"/>
                <w:sz w:val="24"/>
                <w:szCs w:val="24"/>
                <w:lang w:eastAsia="pt-BR"/>
              </w:rPr>
            </w:pPr>
            <w:r w:rsidRPr="009E4E9E">
              <w:rPr>
                <w:rFonts w:ascii="Arial" w:eastAsia="Times New Roman" w:hAnsi="Arial" w:cs="Arial"/>
                <w:color w:val="000000"/>
                <w:sz w:val="24"/>
                <w:szCs w:val="24"/>
                <w:lang w:eastAsia="pt-BR"/>
              </w:rPr>
              <w:t xml:space="preserve"> R$        7.144,52 </w:t>
            </w:r>
          </w:p>
        </w:tc>
      </w:tr>
      <w:tr w:rsidR="000C43B1" w:rsidRPr="00A84A4D" w:rsidTr="009E4E9E">
        <w:trPr>
          <w:trHeight w:val="300"/>
        </w:trPr>
        <w:tc>
          <w:tcPr>
            <w:tcW w:w="7088" w:type="dxa"/>
            <w:tcBorders>
              <w:top w:val="nil"/>
              <w:left w:val="single" w:sz="4" w:space="0" w:color="auto"/>
              <w:bottom w:val="single" w:sz="4" w:space="0" w:color="auto"/>
              <w:right w:val="single" w:sz="4" w:space="0" w:color="auto"/>
            </w:tcBorders>
            <w:shd w:val="clear" w:color="000000" w:fill="FFFFFF"/>
            <w:noWrap/>
            <w:vAlign w:val="bottom"/>
            <w:hideMark/>
          </w:tcPr>
          <w:p w:rsidR="000C43B1" w:rsidRPr="009E4E9E" w:rsidRDefault="000C43B1" w:rsidP="000C43B1">
            <w:pPr>
              <w:spacing w:after="0" w:line="240" w:lineRule="auto"/>
              <w:rPr>
                <w:rFonts w:ascii="Arial" w:eastAsia="Times New Roman" w:hAnsi="Arial" w:cs="Arial"/>
                <w:color w:val="000000"/>
                <w:sz w:val="24"/>
                <w:szCs w:val="24"/>
                <w:lang w:eastAsia="pt-BR"/>
              </w:rPr>
            </w:pPr>
            <w:r w:rsidRPr="009E4E9E">
              <w:rPr>
                <w:rFonts w:ascii="Arial" w:eastAsia="Times New Roman" w:hAnsi="Arial" w:cs="Arial"/>
                <w:color w:val="000000"/>
                <w:sz w:val="24"/>
                <w:szCs w:val="24"/>
                <w:lang w:eastAsia="pt-BR"/>
              </w:rPr>
              <w:t>INSTITUICAO DE EDUCACAO INFANTIL SANTA TEREZINHA</w:t>
            </w:r>
          </w:p>
        </w:tc>
        <w:tc>
          <w:tcPr>
            <w:tcW w:w="1388" w:type="dxa"/>
            <w:tcBorders>
              <w:top w:val="nil"/>
              <w:left w:val="nil"/>
              <w:bottom w:val="single" w:sz="4" w:space="0" w:color="auto"/>
              <w:right w:val="single" w:sz="4" w:space="0" w:color="auto"/>
            </w:tcBorders>
            <w:shd w:val="clear" w:color="000000" w:fill="FFFFFF"/>
            <w:noWrap/>
            <w:vAlign w:val="bottom"/>
            <w:hideMark/>
          </w:tcPr>
          <w:p w:rsidR="000C43B1" w:rsidRPr="009E4E9E" w:rsidRDefault="000C43B1" w:rsidP="000C43B1">
            <w:pPr>
              <w:spacing w:after="0" w:line="240" w:lineRule="auto"/>
              <w:rPr>
                <w:rFonts w:ascii="Arial" w:eastAsia="Times New Roman" w:hAnsi="Arial" w:cs="Arial"/>
                <w:color w:val="000000"/>
                <w:sz w:val="24"/>
                <w:szCs w:val="24"/>
                <w:lang w:eastAsia="pt-BR"/>
              </w:rPr>
            </w:pPr>
            <w:r w:rsidRPr="009E4E9E">
              <w:rPr>
                <w:rFonts w:ascii="Arial" w:eastAsia="Times New Roman" w:hAnsi="Arial" w:cs="Arial"/>
                <w:color w:val="000000"/>
                <w:sz w:val="24"/>
                <w:szCs w:val="24"/>
                <w:lang w:eastAsia="pt-BR"/>
              </w:rPr>
              <w:t xml:space="preserve"> R$        7.144,52 </w:t>
            </w:r>
          </w:p>
        </w:tc>
      </w:tr>
      <w:tr w:rsidR="000C43B1" w:rsidRPr="00A84A4D" w:rsidTr="009E4E9E">
        <w:trPr>
          <w:trHeight w:val="300"/>
        </w:trPr>
        <w:tc>
          <w:tcPr>
            <w:tcW w:w="7088" w:type="dxa"/>
            <w:tcBorders>
              <w:top w:val="nil"/>
              <w:left w:val="single" w:sz="4" w:space="0" w:color="auto"/>
              <w:bottom w:val="single" w:sz="4" w:space="0" w:color="auto"/>
              <w:right w:val="single" w:sz="4" w:space="0" w:color="auto"/>
            </w:tcBorders>
            <w:shd w:val="clear" w:color="000000" w:fill="FFFFFF"/>
            <w:noWrap/>
            <w:vAlign w:val="bottom"/>
            <w:hideMark/>
          </w:tcPr>
          <w:p w:rsidR="000C43B1" w:rsidRPr="009E4E9E" w:rsidRDefault="000C43B1" w:rsidP="000C43B1">
            <w:pPr>
              <w:spacing w:after="0" w:line="240" w:lineRule="auto"/>
              <w:rPr>
                <w:rFonts w:ascii="Arial" w:eastAsia="Times New Roman" w:hAnsi="Arial" w:cs="Arial"/>
                <w:color w:val="000000"/>
                <w:sz w:val="24"/>
                <w:szCs w:val="24"/>
                <w:lang w:eastAsia="pt-BR"/>
              </w:rPr>
            </w:pPr>
            <w:r w:rsidRPr="009E4E9E">
              <w:rPr>
                <w:rFonts w:ascii="Arial" w:eastAsia="Times New Roman" w:hAnsi="Arial" w:cs="Arial"/>
                <w:color w:val="000000"/>
                <w:sz w:val="24"/>
                <w:szCs w:val="24"/>
                <w:lang w:eastAsia="pt-BR"/>
              </w:rPr>
              <w:t>INSTITUTO DA CRIANCA COM DIABETES DO RIO GRANDE DO SUL - ICDRS</w:t>
            </w:r>
          </w:p>
        </w:tc>
        <w:tc>
          <w:tcPr>
            <w:tcW w:w="1388" w:type="dxa"/>
            <w:tcBorders>
              <w:top w:val="nil"/>
              <w:left w:val="nil"/>
              <w:bottom w:val="single" w:sz="4" w:space="0" w:color="auto"/>
              <w:right w:val="single" w:sz="4" w:space="0" w:color="auto"/>
            </w:tcBorders>
            <w:shd w:val="clear" w:color="000000" w:fill="FFFFFF"/>
            <w:noWrap/>
            <w:vAlign w:val="bottom"/>
            <w:hideMark/>
          </w:tcPr>
          <w:p w:rsidR="000C43B1" w:rsidRPr="009E4E9E" w:rsidRDefault="000C43B1" w:rsidP="000C43B1">
            <w:pPr>
              <w:spacing w:after="0" w:line="240" w:lineRule="auto"/>
              <w:rPr>
                <w:rFonts w:ascii="Arial" w:eastAsia="Times New Roman" w:hAnsi="Arial" w:cs="Arial"/>
                <w:color w:val="000000"/>
                <w:sz w:val="24"/>
                <w:szCs w:val="24"/>
                <w:lang w:eastAsia="pt-BR"/>
              </w:rPr>
            </w:pPr>
            <w:r w:rsidRPr="009E4E9E">
              <w:rPr>
                <w:rFonts w:ascii="Arial" w:eastAsia="Times New Roman" w:hAnsi="Arial" w:cs="Arial"/>
                <w:color w:val="000000"/>
                <w:sz w:val="24"/>
                <w:szCs w:val="24"/>
                <w:lang w:eastAsia="pt-BR"/>
              </w:rPr>
              <w:t xml:space="preserve"> R$        7.144,52 </w:t>
            </w:r>
          </w:p>
        </w:tc>
      </w:tr>
      <w:tr w:rsidR="000C43B1" w:rsidRPr="00A84A4D" w:rsidTr="009E4E9E">
        <w:trPr>
          <w:trHeight w:val="300"/>
        </w:trPr>
        <w:tc>
          <w:tcPr>
            <w:tcW w:w="7088" w:type="dxa"/>
            <w:tcBorders>
              <w:top w:val="nil"/>
              <w:left w:val="single" w:sz="4" w:space="0" w:color="auto"/>
              <w:bottom w:val="single" w:sz="4" w:space="0" w:color="auto"/>
              <w:right w:val="single" w:sz="4" w:space="0" w:color="auto"/>
            </w:tcBorders>
            <w:shd w:val="clear" w:color="000000" w:fill="FFFFFF"/>
            <w:noWrap/>
            <w:vAlign w:val="bottom"/>
            <w:hideMark/>
          </w:tcPr>
          <w:p w:rsidR="000C43B1" w:rsidRPr="009E4E9E" w:rsidRDefault="000C43B1" w:rsidP="000C43B1">
            <w:pPr>
              <w:spacing w:after="0" w:line="240" w:lineRule="auto"/>
              <w:rPr>
                <w:rFonts w:ascii="Arial" w:eastAsia="Times New Roman" w:hAnsi="Arial" w:cs="Arial"/>
                <w:color w:val="000000"/>
                <w:sz w:val="24"/>
                <w:szCs w:val="24"/>
                <w:lang w:eastAsia="pt-BR"/>
              </w:rPr>
            </w:pPr>
            <w:r w:rsidRPr="009E4E9E">
              <w:rPr>
                <w:rFonts w:ascii="Arial" w:eastAsia="Times New Roman" w:hAnsi="Arial" w:cs="Arial"/>
                <w:color w:val="000000"/>
                <w:sz w:val="24"/>
                <w:szCs w:val="24"/>
                <w:lang w:eastAsia="pt-BR"/>
              </w:rPr>
              <w:t>INSTITUTO DO CANCER INFANTIL</w:t>
            </w:r>
          </w:p>
        </w:tc>
        <w:tc>
          <w:tcPr>
            <w:tcW w:w="1388" w:type="dxa"/>
            <w:tcBorders>
              <w:top w:val="nil"/>
              <w:left w:val="nil"/>
              <w:bottom w:val="single" w:sz="4" w:space="0" w:color="auto"/>
              <w:right w:val="single" w:sz="4" w:space="0" w:color="auto"/>
            </w:tcBorders>
            <w:shd w:val="clear" w:color="000000" w:fill="FFFFFF"/>
            <w:noWrap/>
            <w:vAlign w:val="bottom"/>
            <w:hideMark/>
          </w:tcPr>
          <w:p w:rsidR="000C43B1" w:rsidRPr="009E4E9E" w:rsidRDefault="000C43B1" w:rsidP="000C43B1">
            <w:pPr>
              <w:spacing w:after="0" w:line="240" w:lineRule="auto"/>
              <w:rPr>
                <w:rFonts w:ascii="Arial" w:eastAsia="Times New Roman" w:hAnsi="Arial" w:cs="Arial"/>
                <w:color w:val="000000"/>
                <w:sz w:val="24"/>
                <w:szCs w:val="24"/>
                <w:lang w:eastAsia="pt-BR"/>
              </w:rPr>
            </w:pPr>
            <w:r w:rsidRPr="009E4E9E">
              <w:rPr>
                <w:rFonts w:ascii="Arial" w:eastAsia="Times New Roman" w:hAnsi="Arial" w:cs="Arial"/>
                <w:color w:val="000000"/>
                <w:sz w:val="24"/>
                <w:szCs w:val="24"/>
                <w:lang w:eastAsia="pt-BR"/>
              </w:rPr>
              <w:t xml:space="preserve"> R$        7.144,52 </w:t>
            </w:r>
          </w:p>
        </w:tc>
      </w:tr>
      <w:tr w:rsidR="000C43B1" w:rsidRPr="00A84A4D" w:rsidTr="009E4E9E">
        <w:trPr>
          <w:trHeight w:val="300"/>
        </w:trPr>
        <w:tc>
          <w:tcPr>
            <w:tcW w:w="7088" w:type="dxa"/>
            <w:tcBorders>
              <w:top w:val="nil"/>
              <w:left w:val="single" w:sz="4" w:space="0" w:color="auto"/>
              <w:bottom w:val="single" w:sz="4" w:space="0" w:color="auto"/>
              <w:right w:val="single" w:sz="4" w:space="0" w:color="auto"/>
            </w:tcBorders>
            <w:shd w:val="clear" w:color="000000" w:fill="FFFFFF"/>
            <w:noWrap/>
            <w:vAlign w:val="center"/>
            <w:hideMark/>
          </w:tcPr>
          <w:p w:rsidR="000C43B1" w:rsidRPr="009E4E9E" w:rsidRDefault="000C43B1" w:rsidP="000C43B1">
            <w:pPr>
              <w:spacing w:after="0" w:line="240" w:lineRule="auto"/>
              <w:rPr>
                <w:rFonts w:ascii="Arial" w:eastAsia="Times New Roman" w:hAnsi="Arial" w:cs="Arial"/>
                <w:color w:val="000000"/>
                <w:sz w:val="24"/>
                <w:szCs w:val="24"/>
                <w:lang w:eastAsia="pt-BR"/>
              </w:rPr>
            </w:pPr>
            <w:r w:rsidRPr="009E4E9E">
              <w:rPr>
                <w:rFonts w:ascii="Arial" w:eastAsia="Times New Roman" w:hAnsi="Arial" w:cs="Arial"/>
                <w:color w:val="000000"/>
                <w:sz w:val="24"/>
                <w:szCs w:val="24"/>
                <w:lang w:eastAsia="pt-BR"/>
              </w:rPr>
              <w:t>LAR DE SANTO ANTONIO DOS EXCEPCIONAIS</w:t>
            </w:r>
          </w:p>
        </w:tc>
        <w:tc>
          <w:tcPr>
            <w:tcW w:w="1388" w:type="dxa"/>
            <w:tcBorders>
              <w:top w:val="nil"/>
              <w:left w:val="nil"/>
              <w:bottom w:val="single" w:sz="4" w:space="0" w:color="auto"/>
              <w:right w:val="single" w:sz="4" w:space="0" w:color="auto"/>
            </w:tcBorders>
            <w:shd w:val="clear" w:color="000000" w:fill="FFFFFF"/>
            <w:noWrap/>
            <w:vAlign w:val="bottom"/>
            <w:hideMark/>
          </w:tcPr>
          <w:p w:rsidR="000C43B1" w:rsidRPr="009E4E9E" w:rsidRDefault="000C43B1" w:rsidP="000C43B1">
            <w:pPr>
              <w:spacing w:after="0" w:line="240" w:lineRule="auto"/>
              <w:rPr>
                <w:rFonts w:ascii="Arial" w:eastAsia="Times New Roman" w:hAnsi="Arial" w:cs="Arial"/>
                <w:color w:val="000000"/>
                <w:sz w:val="24"/>
                <w:szCs w:val="24"/>
                <w:lang w:eastAsia="pt-BR"/>
              </w:rPr>
            </w:pPr>
            <w:r w:rsidRPr="009E4E9E">
              <w:rPr>
                <w:rFonts w:ascii="Arial" w:eastAsia="Times New Roman" w:hAnsi="Arial" w:cs="Arial"/>
                <w:color w:val="000000"/>
                <w:sz w:val="24"/>
                <w:szCs w:val="24"/>
                <w:lang w:eastAsia="pt-BR"/>
              </w:rPr>
              <w:t xml:space="preserve"> R$        7.144,52 </w:t>
            </w:r>
          </w:p>
        </w:tc>
      </w:tr>
      <w:tr w:rsidR="000C43B1" w:rsidRPr="00A84A4D" w:rsidTr="009E4E9E">
        <w:trPr>
          <w:trHeight w:val="300"/>
        </w:trPr>
        <w:tc>
          <w:tcPr>
            <w:tcW w:w="7088" w:type="dxa"/>
            <w:tcBorders>
              <w:top w:val="nil"/>
              <w:left w:val="single" w:sz="4" w:space="0" w:color="auto"/>
              <w:bottom w:val="single" w:sz="4" w:space="0" w:color="auto"/>
              <w:right w:val="single" w:sz="4" w:space="0" w:color="auto"/>
            </w:tcBorders>
            <w:shd w:val="clear" w:color="000000" w:fill="FFFFFF"/>
            <w:noWrap/>
            <w:vAlign w:val="center"/>
            <w:hideMark/>
          </w:tcPr>
          <w:p w:rsidR="000C43B1" w:rsidRPr="009E4E9E" w:rsidRDefault="000C43B1" w:rsidP="000C43B1">
            <w:pPr>
              <w:spacing w:after="0" w:line="240" w:lineRule="auto"/>
              <w:rPr>
                <w:rFonts w:ascii="Arial" w:eastAsia="Times New Roman" w:hAnsi="Arial" w:cs="Arial"/>
                <w:color w:val="000000"/>
                <w:sz w:val="24"/>
                <w:szCs w:val="24"/>
                <w:lang w:eastAsia="pt-BR"/>
              </w:rPr>
            </w:pPr>
            <w:r w:rsidRPr="009E4E9E">
              <w:rPr>
                <w:rFonts w:ascii="Arial" w:eastAsia="Times New Roman" w:hAnsi="Arial" w:cs="Arial"/>
                <w:color w:val="000000"/>
                <w:sz w:val="24"/>
                <w:szCs w:val="24"/>
                <w:lang w:eastAsia="pt-BR"/>
              </w:rPr>
              <w:t>IRMANDADE DA SANTA CASA DE MISERICORDIA DE PORTO ALEGRE</w:t>
            </w:r>
          </w:p>
        </w:tc>
        <w:tc>
          <w:tcPr>
            <w:tcW w:w="1388" w:type="dxa"/>
            <w:tcBorders>
              <w:top w:val="nil"/>
              <w:left w:val="nil"/>
              <w:bottom w:val="single" w:sz="4" w:space="0" w:color="auto"/>
              <w:right w:val="single" w:sz="4" w:space="0" w:color="auto"/>
            </w:tcBorders>
            <w:shd w:val="clear" w:color="000000" w:fill="FFFFFF"/>
            <w:noWrap/>
            <w:vAlign w:val="bottom"/>
            <w:hideMark/>
          </w:tcPr>
          <w:p w:rsidR="000C43B1" w:rsidRPr="009E4E9E" w:rsidRDefault="000C43B1" w:rsidP="000C43B1">
            <w:pPr>
              <w:spacing w:after="0" w:line="240" w:lineRule="auto"/>
              <w:rPr>
                <w:rFonts w:ascii="Arial" w:eastAsia="Times New Roman" w:hAnsi="Arial" w:cs="Arial"/>
                <w:color w:val="000000"/>
                <w:sz w:val="24"/>
                <w:szCs w:val="24"/>
                <w:lang w:eastAsia="pt-BR"/>
              </w:rPr>
            </w:pPr>
            <w:r w:rsidRPr="009E4E9E">
              <w:rPr>
                <w:rFonts w:ascii="Arial" w:eastAsia="Times New Roman" w:hAnsi="Arial" w:cs="Arial"/>
                <w:color w:val="000000"/>
                <w:sz w:val="24"/>
                <w:szCs w:val="24"/>
                <w:lang w:eastAsia="pt-BR"/>
              </w:rPr>
              <w:t xml:space="preserve"> R$        7.144,52 </w:t>
            </w:r>
          </w:p>
        </w:tc>
      </w:tr>
      <w:tr w:rsidR="000C43B1" w:rsidRPr="00A84A4D" w:rsidTr="009E4E9E">
        <w:trPr>
          <w:trHeight w:val="300"/>
        </w:trPr>
        <w:tc>
          <w:tcPr>
            <w:tcW w:w="7088" w:type="dxa"/>
            <w:tcBorders>
              <w:top w:val="nil"/>
              <w:left w:val="single" w:sz="4" w:space="0" w:color="auto"/>
              <w:bottom w:val="single" w:sz="4" w:space="0" w:color="auto"/>
              <w:right w:val="nil"/>
            </w:tcBorders>
            <w:shd w:val="clear" w:color="000000" w:fill="FFFFFF"/>
            <w:noWrap/>
            <w:vAlign w:val="center"/>
            <w:hideMark/>
          </w:tcPr>
          <w:p w:rsidR="000C43B1" w:rsidRPr="009E4E9E" w:rsidRDefault="000C43B1" w:rsidP="000C43B1">
            <w:pPr>
              <w:spacing w:after="0" w:line="240" w:lineRule="auto"/>
              <w:rPr>
                <w:rFonts w:ascii="Arial" w:eastAsia="Times New Roman" w:hAnsi="Arial" w:cs="Arial"/>
                <w:color w:val="000000"/>
                <w:sz w:val="24"/>
                <w:szCs w:val="24"/>
                <w:lang w:eastAsia="pt-BR"/>
              </w:rPr>
            </w:pPr>
            <w:r w:rsidRPr="009E4E9E">
              <w:rPr>
                <w:rFonts w:ascii="Arial" w:eastAsia="Times New Roman" w:hAnsi="Arial" w:cs="Arial"/>
                <w:color w:val="000000"/>
                <w:sz w:val="24"/>
                <w:szCs w:val="24"/>
                <w:lang w:eastAsia="pt-BR"/>
              </w:rPr>
              <w:t>CENTRO SOCIAL MARISTA DE PORTO ALEGRE</w:t>
            </w:r>
          </w:p>
        </w:tc>
        <w:tc>
          <w:tcPr>
            <w:tcW w:w="1388" w:type="dxa"/>
            <w:tcBorders>
              <w:top w:val="nil"/>
              <w:left w:val="single" w:sz="4" w:space="0" w:color="auto"/>
              <w:bottom w:val="single" w:sz="4" w:space="0" w:color="auto"/>
              <w:right w:val="single" w:sz="4" w:space="0" w:color="auto"/>
            </w:tcBorders>
            <w:shd w:val="clear" w:color="000000" w:fill="FFFFFF"/>
            <w:noWrap/>
            <w:vAlign w:val="bottom"/>
            <w:hideMark/>
          </w:tcPr>
          <w:p w:rsidR="000C43B1" w:rsidRPr="009E4E9E" w:rsidRDefault="000C43B1" w:rsidP="000C43B1">
            <w:pPr>
              <w:spacing w:after="0" w:line="240" w:lineRule="auto"/>
              <w:rPr>
                <w:rFonts w:ascii="Arial" w:eastAsia="Times New Roman" w:hAnsi="Arial" w:cs="Arial"/>
                <w:color w:val="000000"/>
                <w:sz w:val="24"/>
                <w:szCs w:val="24"/>
                <w:lang w:eastAsia="pt-BR"/>
              </w:rPr>
            </w:pPr>
            <w:r w:rsidRPr="009E4E9E">
              <w:rPr>
                <w:rFonts w:ascii="Arial" w:eastAsia="Times New Roman" w:hAnsi="Arial" w:cs="Arial"/>
                <w:color w:val="000000"/>
                <w:sz w:val="24"/>
                <w:szCs w:val="24"/>
                <w:lang w:eastAsia="pt-BR"/>
              </w:rPr>
              <w:t xml:space="preserve"> R$        7.144,52 </w:t>
            </w:r>
          </w:p>
        </w:tc>
      </w:tr>
      <w:tr w:rsidR="000C43B1" w:rsidRPr="00A84A4D" w:rsidTr="009E4E9E">
        <w:trPr>
          <w:trHeight w:val="300"/>
        </w:trPr>
        <w:tc>
          <w:tcPr>
            <w:tcW w:w="7088" w:type="dxa"/>
            <w:tcBorders>
              <w:top w:val="nil"/>
              <w:left w:val="single" w:sz="4" w:space="0" w:color="auto"/>
              <w:bottom w:val="single" w:sz="4" w:space="0" w:color="auto"/>
              <w:right w:val="nil"/>
            </w:tcBorders>
            <w:shd w:val="clear" w:color="000000" w:fill="FFFFFF"/>
            <w:noWrap/>
            <w:vAlign w:val="bottom"/>
            <w:hideMark/>
          </w:tcPr>
          <w:p w:rsidR="000C43B1" w:rsidRPr="009E4E9E" w:rsidRDefault="000C43B1" w:rsidP="000C43B1">
            <w:pPr>
              <w:spacing w:after="0" w:line="240" w:lineRule="auto"/>
              <w:rPr>
                <w:rFonts w:ascii="Arial" w:eastAsia="Times New Roman" w:hAnsi="Arial" w:cs="Arial"/>
                <w:color w:val="000000"/>
                <w:sz w:val="24"/>
                <w:szCs w:val="24"/>
                <w:lang w:eastAsia="pt-BR"/>
              </w:rPr>
            </w:pPr>
            <w:r w:rsidRPr="009E4E9E">
              <w:rPr>
                <w:rFonts w:ascii="Arial" w:eastAsia="Times New Roman" w:hAnsi="Arial" w:cs="Arial"/>
                <w:color w:val="000000"/>
                <w:sz w:val="24"/>
                <w:szCs w:val="24"/>
                <w:lang w:eastAsia="pt-BR"/>
              </w:rPr>
              <w:t xml:space="preserve">TOTAL A REPASSAR </w:t>
            </w:r>
          </w:p>
        </w:tc>
        <w:tc>
          <w:tcPr>
            <w:tcW w:w="1388" w:type="dxa"/>
            <w:tcBorders>
              <w:top w:val="nil"/>
              <w:left w:val="single" w:sz="4" w:space="0" w:color="auto"/>
              <w:bottom w:val="single" w:sz="4" w:space="0" w:color="auto"/>
              <w:right w:val="single" w:sz="4" w:space="0" w:color="auto"/>
            </w:tcBorders>
            <w:shd w:val="clear" w:color="000000" w:fill="FFFFFF"/>
            <w:noWrap/>
            <w:vAlign w:val="bottom"/>
            <w:hideMark/>
          </w:tcPr>
          <w:p w:rsidR="000C43B1" w:rsidRPr="009E4E9E" w:rsidRDefault="000C43B1" w:rsidP="000C43B1">
            <w:pPr>
              <w:spacing w:after="0" w:line="240" w:lineRule="auto"/>
              <w:rPr>
                <w:rFonts w:ascii="Arial" w:eastAsia="Times New Roman" w:hAnsi="Arial" w:cs="Arial"/>
                <w:color w:val="000000"/>
                <w:sz w:val="24"/>
                <w:szCs w:val="24"/>
                <w:lang w:eastAsia="pt-BR"/>
              </w:rPr>
            </w:pPr>
            <w:r w:rsidRPr="009E4E9E">
              <w:rPr>
                <w:rFonts w:ascii="Arial" w:eastAsia="Times New Roman" w:hAnsi="Arial" w:cs="Arial"/>
                <w:color w:val="000000"/>
                <w:sz w:val="24"/>
                <w:szCs w:val="24"/>
                <w:lang w:eastAsia="pt-BR"/>
              </w:rPr>
              <w:t xml:space="preserve"> R$     50.011,66 </w:t>
            </w:r>
          </w:p>
        </w:tc>
      </w:tr>
    </w:tbl>
    <w:p w:rsidR="008C5E7D" w:rsidRPr="00EB790A" w:rsidRDefault="008C5E7D" w:rsidP="00EB790A">
      <w:pPr>
        <w:pStyle w:val="normal0"/>
        <w:pBdr>
          <w:top w:val="nil"/>
          <w:left w:val="nil"/>
          <w:bottom w:val="nil"/>
          <w:right w:val="nil"/>
          <w:between w:val="nil"/>
        </w:pBdr>
        <w:spacing w:line="360" w:lineRule="auto"/>
        <w:jc w:val="both"/>
        <w:rPr>
          <w:rFonts w:ascii="Arial" w:eastAsia="Arial" w:hAnsi="Arial" w:cs="Arial"/>
          <w:b/>
          <w:color w:val="000000"/>
        </w:rPr>
      </w:pPr>
    </w:p>
    <w:p w:rsidR="008C5E7D" w:rsidRPr="00EB790A" w:rsidRDefault="008C5E7D" w:rsidP="00EB790A">
      <w:pPr>
        <w:pStyle w:val="normal0"/>
        <w:numPr>
          <w:ilvl w:val="0"/>
          <w:numId w:val="8"/>
        </w:numPr>
        <w:pBdr>
          <w:top w:val="nil"/>
          <w:left w:val="nil"/>
          <w:bottom w:val="nil"/>
          <w:right w:val="nil"/>
          <w:between w:val="nil"/>
        </w:pBdr>
        <w:tabs>
          <w:tab w:val="right" w:pos="9638"/>
        </w:tabs>
        <w:spacing w:line="360" w:lineRule="auto"/>
        <w:jc w:val="both"/>
        <w:rPr>
          <w:rFonts w:ascii="Arial" w:hAnsi="Arial" w:cs="Arial"/>
          <w:b/>
          <w:color w:val="000000"/>
        </w:rPr>
      </w:pPr>
      <w:r w:rsidRPr="00EB790A">
        <w:rPr>
          <w:rFonts w:ascii="Arial" w:eastAsia="Arial" w:hAnsi="Arial" w:cs="Arial"/>
          <w:b/>
          <w:color w:val="000000"/>
        </w:rPr>
        <w:t>Dia/Horário/Periodicidade:</w:t>
      </w:r>
    </w:p>
    <w:p w:rsidR="008C5E7D" w:rsidRPr="00EB790A" w:rsidRDefault="008C5E7D" w:rsidP="00EB790A">
      <w:pPr>
        <w:pStyle w:val="normal0"/>
        <w:pBdr>
          <w:top w:val="nil"/>
          <w:left w:val="nil"/>
          <w:bottom w:val="nil"/>
          <w:right w:val="nil"/>
          <w:between w:val="nil"/>
        </w:pBdr>
        <w:tabs>
          <w:tab w:val="right" w:pos="9638"/>
        </w:tabs>
        <w:spacing w:line="360" w:lineRule="auto"/>
        <w:ind w:firstLine="567"/>
        <w:jc w:val="both"/>
        <w:rPr>
          <w:rFonts w:ascii="Arial" w:eastAsia="Arial" w:hAnsi="Arial" w:cs="Arial"/>
          <w:b/>
          <w:color w:val="000000"/>
        </w:rPr>
      </w:pPr>
      <w:r w:rsidRPr="00EB790A">
        <w:rPr>
          <w:rFonts w:ascii="Arial" w:eastAsia="Arial" w:hAnsi="Arial" w:cs="Arial"/>
          <w:color w:val="000000"/>
        </w:rPr>
        <w:t xml:space="preserve">O acompanhamento é realizado durante um ano, tempo necessário para execução dos projetos contemplados. Sendo que mensalmente é realizado o acompanhamento </w:t>
      </w:r>
      <w:r w:rsidRPr="00EB790A">
        <w:rPr>
          <w:rFonts w:ascii="Arial" w:eastAsia="Arial" w:hAnsi="Arial" w:cs="Arial"/>
          <w:i/>
          <w:color w:val="000000"/>
        </w:rPr>
        <w:t>in loco</w:t>
      </w:r>
      <w:r w:rsidRPr="00EB790A">
        <w:rPr>
          <w:rFonts w:ascii="Arial" w:eastAsia="Arial" w:hAnsi="Arial" w:cs="Arial"/>
          <w:color w:val="000000"/>
        </w:rPr>
        <w:t>.</w:t>
      </w:r>
    </w:p>
    <w:p w:rsidR="008C5E7D" w:rsidRPr="00EB790A" w:rsidRDefault="008C5E7D" w:rsidP="00EB790A">
      <w:pPr>
        <w:pStyle w:val="normal0"/>
        <w:pBdr>
          <w:top w:val="nil"/>
          <w:left w:val="nil"/>
          <w:bottom w:val="nil"/>
          <w:right w:val="nil"/>
          <w:between w:val="nil"/>
        </w:pBdr>
        <w:tabs>
          <w:tab w:val="right" w:pos="9638"/>
        </w:tabs>
        <w:spacing w:line="360" w:lineRule="auto"/>
        <w:ind w:left="720" w:hanging="720"/>
        <w:jc w:val="both"/>
        <w:rPr>
          <w:rFonts w:ascii="Arial" w:eastAsia="Arial" w:hAnsi="Arial" w:cs="Arial"/>
          <w:b/>
          <w:color w:val="000000"/>
        </w:rPr>
      </w:pPr>
    </w:p>
    <w:p w:rsidR="008C5E7D" w:rsidRPr="00EB790A" w:rsidRDefault="008C5E7D" w:rsidP="00EB790A">
      <w:pPr>
        <w:pStyle w:val="normal0"/>
        <w:numPr>
          <w:ilvl w:val="0"/>
          <w:numId w:val="8"/>
        </w:numPr>
        <w:pBdr>
          <w:top w:val="nil"/>
          <w:left w:val="nil"/>
          <w:bottom w:val="nil"/>
          <w:right w:val="nil"/>
          <w:between w:val="nil"/>
        </w:pBdr>
        <w:spacing w:line="360" w:lineRule="auto"/>
        <w:jc w:val="both"/>
        <w:rPr>
          <w:rFonts w:ascii="Arial" w:hAnsi="Arial" w:cs="Arial"/>
          <w:b/>
          <w:color w:val="000000"/>
        </w:rPr>
      </w:pPr>
      <w:r w:rsidRPr="00EB790A">
        <w:rPr>
          <w:rFonts w:ascii="Arial" w:eastAsia="Arial" w:hAnsi="Arial" w:cs="Arial"/>
          <w:b/>
          <w:color w:val="000000"/>
        </w:rPr>
        <w:t>Recursos Humanos envolvidos:</w:t>
      </w:r>
    </w:p>
    <w:tbl>
      <w:tblPr>
        <w:tblW w:w="87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67"/>
        <w:gridCol w:w="1781"/>
        <w:gridCol w:w="1985"/>
        <w:gridCol w:w="2545"/>
      </w:tblGrid>
      <w:tr w:rsidR="008C5E7D" w:rsidRPr="00EB790A" w:rsidTr="00AA16AF">
        <w:trPr>
          <w:trHeight w:val="506"/>
          <w:jc w:val="center"/>
        </w:trPr>
        <w:tc>
          <w:tcPr>
            <w:tcW w:w="2467" w:type="dxa"/>
            <w:shd w:val="clear" w:color="auto" w:fill="D9D9D9"/>
          </w:tcPr>
          <w:p w:rsidR="008C5E7D" w:rsidRPr="00EB790A" w:rsidRDefault="008C5E7D" w:rsidP="00AA16AF">
            <w:pPr>
              <w:pStyle w:val="normal0"/>
              <w:pBdr>
                <w:top w:val="nil"/>
                <w:left w:val="nil"/>
                <w:bottom w:val="nil"/>
                <w:right w:val="nil"/>
                <w:between w:val="nil"/>
              </w:pBdr>
              <w:spacing w:line="360" w:lineRule="auto"/>
              <w:ind w:left="775" w:hanging="720"/>
              <w:jc w:val="center"/>
              <w:rPr>
                <w:rFonts w:ascii="Arial" w:eastAsia="Arial" w:hAnsi="Arial" w:cs="Arial"/>
                <w:b/>
                <w:color w:val="000000"/>
              </w:rPr>
            </w:pPr>
            <w:r w:rsidRPr="00EB790A">
              <w:rPr>
                <w:rFonts w:ascii="Arial" w:eastAsia="Arial" w:hAnsi="Arial" w:cs="Arial"/>
                <w:b/>
              </w:rPr>
              <w:t>Formação Função</w:t>
            </w:r>
          </w:p>
        </w:tc>
        <w:tc>
          <w:tcPr>
            <w:tcW w:w="1781" w:type="dxa"/>
            <w:shd w:val="clear" w:color="auto" w:fill="D9D9D9"/>
          </w:tcPr>
          <w:p w:rsidR="008C5E7D" w:rsidRPr="00EB790A" w:rsidRDefault="00AA16AF" w:rsidP="00AA16AF">
            <w:pPr>
              <w:pStyle w:val="normal0"/>
              <w:pBdr>
                <w:top w:val="nil"/>
                <w:left w:val="nil"/>
                <w:bottom w:val="nil"/>
                <w:right w:val="nil"/>
                <w:between w:val="nil"/>
              </w:pBdr>
              <w:spacing w:line="360" w:lineRule="auto"/>
              <w:ind w:hanging="720"/>
              <w:jc w:val="center"/>
              <w:rPr>
                <w:rFonts w:ascii="Arial" w:eastAsia="Arial" w:hAnsi="Arial" w:cs="Arial"/>
                <w:b/>
                <w:color w:val="000000"/>
              </w:rPr>
            </w:pPr>
            <w:r>
              <w:rPr>
                <w:rFonts w:ascii="Arial" w:eastAsia="Arial" w:hAnsi="Arial" w:cs="Arial"/>
                <w:b/>
                <w:color w:val="000000"/>
              </w:rPr>
              <w:t xml:space="preserve">     </w:t>
            </w:r>
            <w:r w:rsidR="008C5E7D" w:rsidRPr="00EB790A">
              <w:rPr>
                <w:rFonts w:ascii="Arial" w:eastAsia="Arial" w:hAnsi="Arial" w:cs="Arial"/>
                <w:b/>
                <w:color w:val="000000"/>
              </w:rPr>
              <w:t>Quantidade</w:t>
            </w:r>
          </w:p>
        </w:tc>
        <w:tc>
          <w:tcPr>
            <w:tcW w:w="1985" w:type="dxa"/>
            <w:shd w:val="clear" w:color="auto" w:fill="D9D9D9"/>
          </w:tcPr>
          <w:p w:rsidR="008C5E7D" w:rsidRPr="00EB790A" w:rsidRDefault="00AA16AF" w:rsidP="00AA16AF">
            <w:pPr>
              <w:pStyle w:val="normal0"/>
              <w:pBdr>
                <w:top w:val="nil"/>
                <w:left w:val="nil"/>
                <w:bottom w:val="nil"/>
                <w:right w:val="nil"/>
                <w:between w:val="nil"/>
              </w:pBdr>
              <w:spacing w:line="360" w:lineRule="auto"/>
              <w:ind w:hanging="720"/>
              <w:jc w:val="center"/>
              <w:rPr>
                <w:rFonts w:ascii="Arial" w:eastAsia="Arial" w:hAnsi="Arial" w:cs="Arial"/>
                <w:b/>
                <w:color w:val="000000"/>
              </w:rPr>
            </w:pPr>
            <w:r>
              <w:rPr>
                <w:rFonts w:ascii="Arial" w:eastAsia="Arial" w:hAnsi="Arial" w:cs="Arial"/>
                <w:b/>
              </w:rPr>
              <w:t xml:space="preserve">        </w:t>
            </w:r>
            <w:r w:rsidR="008C5E7D" w:rsidRPr="00EB790A">
              <w:rPr>
                <w:rFonts w:ascii="Arial" w:eastAsia="Arial" w:hAnsi="Arial" w:cs="Arial"/>
                <w:b/>
              </w:rPr>
              <w:t>Carga Horária</w:t>
            </w:r>
          </w:p>
        </w:tc>
        <w:tc>
          <w:tcPr>
            <w:tcW w:w="2545" w:type="dxa"/>
            <w:shd w:val="clear" w:color="auto" w:fill="D9D9D9"/>
          </w:tcPr>
          <w:p w:rsidR="008C5E7D" w:rsidRPr="00EB790A" w:rsidRDefault="008C5E7D" w:rsidP="00AA16AF">
            <w:pPr>
              <w:pStyle w:val="normal0"/>
              <w:pBdr>
                <w:top w:val="nil"/>
                <w:left w:val="nil"/>
                <w:bottom w:val="nil"/>
                <w:right w:val="nil"/>
                <w:between w:val="nil"/>
              </w:pBdr>
              <w:spacing w:line="360" w:lineRule="auto"/>
              <w:ind w:left="601" w:hanging="850"/>
              <w:jc w:val="center"/>
              <w:rPr>
                <w:rFonts w:ascii="Arial" w:eastAsia="Arial" w:hAnsi="Arial" w:cs="Arial"/>
                <w:b/>
                <w:color w:val="000000"/>
              </w:rPr>
            </w:pPr>
            <w:r w:rsidRPr="00EB790A">
              <w:rPr>
                <w:rFonts w:ascii="Arial" w:eastAsia="Arial" w:hAnsi="Arial" w:cs="Arial"/>
                <w:b/>
                <w:color w:val="000000"/>
              </w:rPr>
              <w:t>Vínculo Trabalhista</w:t>
            </w:r>
          </w:p>
        </w:tc>
      </w:tr>
      <w:tr w:rsidR="008C5E7D" w:rsidRPr="00EB790A" w:rsidTr="00AA16AF">
        <w:trPr>
          <w:trHeight w:val="506"/>
          <w:jc w:val="center"/>
        </w:trPr>
        <w:tc>
          <w:tcPr>
            <w:tcW w:w="2467" w:type="dxa"/>
            <w:vAlign w:val="center"/>
          </w:tcPr>
          <w:p w:rsidR="008C5E7D" w:rsidRPr="00EB790A" w:rsidRDefault="008C5E7D" w:rsidP="00EB790A">
            <w:pPr>
              <w:pStyle w:val="normal0"/>
              <w:pBdr>
                <w:top w:val="nil"/>
                <w:left w:val="nil"/>
                <w:bottom w:val="nil"/>
                <w:right w:val="nil"/>
                <w:between w:val="nil"/>
              </w:pBdr>
              <w:spacing w:line="360" w:lineRule="auto"/>
              <w:ind w:left="775" w:hanging="720"/>
              <w:jc w:val="center"/>
              <w:rPr>
                <w:rFonts w:ascii="Arial" w:eastAsia="Arial" w:hAnsi="Arial" w:cs="Arial"/>
                <w:color w:val="000000"/>
              </w:rPr>
            </w:pPr>
            <w:r w:rsidRPr="00EB790A">
              <w:rPr>
                <w:rFonts w:ascii="Arial" w:eastAsia="Arial" w:hAnsi="Arial" w:cs="Arial"/>
                <w:color w:val="000000"/>
              </w:rPr>
              <w:t>Coordenação/</w:t>
            </w:r>
          </w:p>
        </w:tc>
        <w:tc>
          <w:tcPr>
            <w:tcW w:w="1781" w:type="dxa"/>
            <w:vAlign w:val="center"/>
          </w:tcPr>
          <w:p w:rsidR="008C5E7D" w:rsidRPr="00EB790A" w:rsidRDefault="008C5E7D" w:rsidP="00EB790A">
            <w:pPr>
              <w:pStyle w:val="normal0"/>
              <w:pBdr>
                <w:top w:val="nil"/>
                <w:left w:val="nil"/>
                <w:bottom w:val="nil"/>
                <w:right w:val="nil"/>
                <w:between w:val="nil"/>
              </w:pBdr>
              <w:spacing w:line="360" w:lineRule="auto"/>
              <w:ind w:hanging="720"/>
              <w:jc w:val="center"/>
              <w:rPr>
                <w:rFonts w:ascii="Arial" w:eastAsia="Arial" w:hAnsi="Arial" w:cs="Arial"/>
                <w:color w:val="000000"/>
              </w:rPr>
            </w:pPr>
            <w:r w:rsidRPr="00EB790A">
              <w:rPr>
                <w:rFonts w:ascii="Arial" w:eastAsia="Arial" w:hAnsi="Arial" w:cs="Arial"/>
                <w:color w:val="000000"/>
              </w:rPr>
              <w:t>01</w:t>
            </w:r>
            <w:r w:rsidR="00AA16AF">
              <w:rPr>
                <w:rFonts w:ascii="Arial" w:eastAsia="Arial" w:hAnsi="Arial" w:cs="Arial"/>
                <w:color w:val="000000"/>
              </w:rPr>
              <w:t xml:space="preserve"> </w:t>
            </w:r>
          </w:p>
        </w:tc>
        <w:tc>
          <w:tcPr>
            <w:tcW w:w="1985" w:type="dxa"/>
            <w:vAlign w:val="center"/>
          </w:tcPr>
          <w:p w:rsidR="008C5E7D" w:rsidRPr="00EB790A" w:rsidRDefault="00AA16AF" w:rsidP="00EB790A">
            <w:pPr>
              <w:pStyle w:val="normal0"/>
              <w:pBdr>
                <w:top w:val="nil"/>
                <w:left w:val="nil"/>
                <w:bottom w:val="nil"/>
                <w:right w:val="nil"/>
                <w:between w:val="nil"/>
              </w:pBdr>
              <w:spacing w:line="360" w:lineRule="auto"/>
              <w:ind w:hanging="720"/>
              <w:jc w:val="center"/>
              <w:rPr>
                <w:rFonts w:ascii="Arial" w:eastAsia="Arial" w:hAnsi="Arial" w:cs="Arial"/>
                <w:color w:val="000000"/>
              </w:rPr>
            </w:pPr>
            <w:r>
              <w:rPr>
                <w:rFonts w:ascii="Arial" w:eastAsia="Arial" w:hAnsi="Arial" w:cs="Arial"/>
              </w:rPr>
              <w:t xml:space="preserve">         </w:t>
            </w:r>
            <w:r w:rsidR="008C5E7D" w:rsidRPr="00EB790A">
              <w:rPr>
                <w:rFonts w:ascii="Arial" w:eastAsia="Arial" w:hAnsi="Arial" w:cs="Arial"/>
              </w:rPr>
              <w:t>40hs semanais</w:t>
            </w:r>
          </w:p>
        </w:tc>
        <w:tc>
          <w:tcPr>
            <w:tcW w:w="2545" w:type="dxa"/>
            <w:vAlign w:val="center"/>
          </w:tcPr>
          <w:p w:rsidR="008C5E7D" w:rsidRPr="00EB790A" w:rsidRDefault="008C5E7D" w:rsidP="00EB790A">
            <w:pPr>
              <w:pStyle w:val="normal0"/>
              <w:pBdr>
                <w:top w:val="nil"/>
                <w:left w:val="nil"/>
                <w:bottom w:val="nil"/>
                <w:right w:val="nil"/>
                <w:between w:val="nil"/>
              </w:pBdr>
              <w:spacing w:line="360" w:lineRule="auto"/>
              <w:ind w:left="601" w:hanging="850"/>
              <w:jc w:val="center"/>
              <w:rPr>
                <w:rFonts w:ascii="Arial" w:eastAsia="Arial" w:hAnsi="Arial" w:cs="Arial"/>
                <w:color w:val="000000"/>
              </w:rPr>
            </w:pPr>
            <w:r w:rsidRPr="00EB790A">
              <w:rPr>
                <w:rFonts w:ascii="Arial" w:eastAsia="Arial" w:hAnsi="Arial" w:cs="Arial"/>
                <w:color w:val="000000"/>
              </w:rPr>
              <w:t>Celetista</w:t>
            </w:r>
          </w:p>
        </w:tc>
      </w:tr>
      <w:tr w:rsidR="008C5E7D" w:rsidRPr="00EB790A" w:rsidTr="00AA16AF">
        <w:trPr>
          <w:trHeight w:val="506"/>
          <w:jc w:val="center"/>
        </w:trPr>
        <w:tc>
          <w:tcPr>
            <w:tcW w:w="2467" w:type="dxa"/>
          </w:tcPr>
          <w:p w:rsidR="008C5E7D" w:rsidRPr="00EB790A" w:rsidRDefault="008C5E7D" w:rsidP="00EB790A">
            <w:pPr>
              <w:pStyle w:val="normal0"/>
              <w:pBdr>
                <w:top w:val="nil"/>
                <w:left w:val="nil"/>
                <w:bottom w:val="nil"/>
                <w:right w:val="nil"/>
                <w:between w:val="nil"/>
              </w:pBdr>
              <w:spacing w:line="360" w:lineRule="auto"/>
              <w:ind w:left="775" w:hanging="720"/>
              <w:jc w:val="center"/>
              <w:rPr>
                <w:rFonts w:ascii="Arial" w:eastAsia="Arial" w:hAnsi="Arial" w:cs="Arial"/>
                <w:color w:val="000000"/>
              </w:rPr>
            </w:pPr>
            <w:r w:rsidRPr="00EB790A">
              <w:rPr>
                <w:rFonts w:ascii="Arial" w:eastAsia="Arial" w:hAnsi="Arial" w:cs="Arial"/>
                <w:color w:val="000000"/>
              </w:rPr>
              <w:t>Assessor Contábil</w:t>
            </w:r>
          </w:p>
        </w:tc>
        <w:tc>
          <w:tcPr>
            <w:tcW w:w="1781" w:type="dxa"/>
          </w:tcPr>
          <w:p w:rsidR="008C5E7D" w:rsidRPr="00EB790A" w:rsidRDefault="008C5E7D" w:rsidP="00EB790A">
            <w:pPr>
              <w:pStyle w:val="normal0"/>
              <w:pBdr>
                <w:top w:val="nil"/>
                <w:left w:val="nil"/>
                <w:bottom w:val="nil"/>
                <w:right w:val="nil"/>
                <w:between w:val="nil"/>
              </w:pBdr>
              <w:spacing w:line="360" w:lineRule="auto"/>
              <w:ind w:hanging="720"/>
              <w:jc w:val="center"/>
              <w:rPr>
                <w:rFonts w:ascii="Arial" w:eastAsia="Arial" w:hAnsi="Arial" w:cs="Arial"/>
                <w:color w:val="000000"/>
              </w:rPr>
            </w:pPr>
            <w:r w:rsidRPr="00EB790A">
              <w:rPr>
                <w:rFonts w:ascii="Arial" w:eastAsia="Arial" w:hAnsi="Arial" w:cs="Arial"/>
                <w:color w:val="000000"/>
              </w:rPr>
              <w:t>02</w:t>
            </w:r>
          </w:p>
        </w:tc>
        <w:tc>
          <w:tcPr>
            <w:tcW w:w="1985" w:type="dxa"/>
          </w:tcPr>
          <w:p w:rsidR="008C5E7D" w:rsidRPr="00EB790A" w:rsidRDefault="00AA16AF" w:rsidP="00EB790A">
            <w:pPr>
              <w:pStyle w:val="normal0"/>
              <w:pBdr>
                <w:top w:val="nil"/>
                <w:left w:val="nil"/>
                <w:bottom w:val="nil"/>
                <w:right w:val="nil"/>
                <w:between w:val="nil"/>
              </w:pBdr>
              <w:spacing w:line="360" w:lineRule="auto"/>
              <w:ind w:hanging="720"/>
              <w:jc w:val="center"/>
              <w:rPr>
                <w:rFonts w:ascii="Arial" w:eastAsia="Arial" w:hAnsi="Arial" w:cs="Arial"/>
                <w:color w:val="000000"/>
              </w:rPr>
            </w:pPr>
            <w:r>
              <w:rPr>
                <w:rFonts w:ascii="Arial" w:eastAsia="Arial" w:hAnsi="Arial" w:cs="Arial"/>
              </w:rPr>
              <w:t xml:space="preserve">         </w:t>
            </w:r>
            <w:r w:rsidR="008C5E7D" w:rsidRPr="00EB790A">
              <w:rPr>
                <w:rFonts w:ascii="Arial" w:eastAsia="Arial" w:hAnsi="Arial" w:cs="Arial"/>
              </w:rPr>
              <w:t>40hs semanais</w:t>
            </w:r>
          </w:p>
        </w:tc>
        <w:tc>
          <w:tcPr>
            <w:tcW w:w="2545" w:type="dxa"/>
          </w:tcPr>
          <w:p w:rsidR="008C5E7D" w:rsidRPr="00EB790A" w:rsidRDefault="008C5E7D" w:rsidP="00EB790A">
            <w:pPr>
              <w:pStyle w:val="normal0"/>
              <w:pBdr>
                <w:top w:val="nil"/>
                <w:left w:val="nil"/>
                <w:bottom w:val="nil"/>
                <w:right w:val="nil"/>
                <w:between w:val="nil"/>
              </w:pBdr>
              <w:spacing w:line="360" w:lineRule="auto"/>
              <w:ind w:left="601" w:hanging="850"/>
              <w:jc w:val="center"/>
              <w:rPr>
                <w:rFonts w:ascii="Arial" w:eastAsia="Arial" w:hAnsi="Arial" w:cs="Arial"/>
                <w:color w:val="000000"/>
              </w:rPr>
            </w:pPr>
            <w:r w:rsidRPr="00EB790A">
              <w:rPr>
                <w:rFonts w:ascii="Arial" w:eastAsia="Arial" w:hAnsi="Arial" w:cs="Arial"/>
                <w:color w:val="000000"/>
              </w:rPr>
              <w:t>Celetista</w:t>
            </w:r>
          </w:p>
        </w:tc>
      </w:tr>
    </w:tbl>
    <w:p w:rsidR="008C5E7D" w:rsidRPr="00EB790A" w:rsidRDefault="008C5E7D" w:rsidP="00EB790A">
      <w:pPr>
        <w:pStyle w:val="normal0"/>
        <w:pBdr>
          <w:top w:val="nil"/>
          <w:left w:val="nil"/>
          <w:bottom w:val="nil"/>
          <w:right w:val="nil"/>
          <w:between w:val="nil"/>
        </w:pBdr>
        <w:spacing w:line="360" w:lineRule="auto"/>
        <w:jc w:val="both"/>
        <w:rPr>
          <w:rFonts w:ascii="Arial" w:eastAsia="Arial" w:hAnsi="Arial" w:cs="Arial"/>
          <w:b/>
          <w:color w:val="000000"/>
        </w:rPr>
      </w:pPr>
    </w:p>
    <w:p w:rsidR="008C5E7D" w:rsidRPr="00EB790A" w:rsidRDefault="008C5E7D" w:rsidP="00EB790A">
      <w:pPr>
        <w:pStyle w:val="normal0"/>
        <w:numPr>
          <w:ilvl w:val="0"/>
          <w:numId w:val="8"/>
        </w:numPr>
        <w:pBdr>
          <w:top w:val="nil"/>
          <w:left w:val="nil"/>
          <w:bottom w:val="nil"/>
          <w:right w:val="nil"/>
          <w:between w:val="nil"/>
        </w:pBdr>
        <w:spacing w:line="360" w:lineRule="auto"/>
        <w:jc w:val="both"/>
        <w:rPr>
          <w:rFonts w:ascii="Arial" w:hAnsi="Arial" w:cs="Arial"/>
          <w:color w:val="000000"/>
        </w:rPr>
      </w:pPr>
      <w:r w:rsidRPr="00EB790A">
        <w:rPr>
          <w:rFonts w:ascii="Arial" w:eastAsia="Arial" w:hAnsi="Arial" w:cs="Arial"/>
          <w:b/>
          <w:color w:val="000000"/>
        </w:rPr>
        <w:t>Abrangência territorial:</w:t>
      </w:r>
      <w:r w:rsidRPr="00EB790A">
        <w:rPr>
          <w:rFonts w:ascii="Arial" w:eastAsia="Arial" w:hAnsi="Arial" w:cs="Arial"/>
          <w:color w:val="000000"/>
        </w:rPr>
        <w:t xml:space="preserve"> </w:t>
      </w:r>
    </w:p>
    <w:p w:rsidR="008C5E7D" w:rsidRPr="00EB790A" w:rsidRDefault="008C5E7D" w:rsidP="00EB790A">
      <w:pPr>
        <w:pStyle w:val="normal0"/>
        <w:pBdr>
          <w:top w:val="nil"/>
          <w:left w:val="nil"/>
          <w:bottom w:val="nil"/>
          <w:right w:val="nil"/>
          <w:between w:val="nil"/>
        </w:pBdr>
        <w:spacing w:line="360" w:lineRule="auto"/>
        <w:ind w:firstLine="567"/>
        <w:jc w:val="both"/>
        <w:rPr>
          <w:rFonts w:ascii="Arial" w:eastAsia="Arial" w:hAnsi="Arial" w:cs="Arial"/>
          <w:b/>
          <w:color w:val="000000"/>
        </w:rPr>
      </w:pPr>
      <w:r w:rsidRPr="00EB790A">
        <w:rPr>
          <w:rFonts w:ascii="Arial" w:eastAsia="Arial" w:hAnsi="Arial" w:cs="Arial"/>
          <w:color w:val="000000"/>
        </w:rPr>
        <w:t>Instituições do Estado do Rio Grande do Sul.</w:t>
      </w:r>
    </w:p>
    <w:p w:rsidR="008C5E7D" w:rsidRPr="00EB790A" w:rsidRDefault="008C5E7D" w:rsidP="00EB790A">
      <w:pPr>
        <w:pStyle w:val="normal0"/>
        <w:pBdr>
          <w:top w:val="nil"/>
          <w:left w:val="nil"/>
          <w:bottom w:val="nil"/>
          <w:right w:val="nil"/>
          <w:between w:val="nil"/>
        </w:pBdr>
        <w:spacing w:line="360" w:lineRule="auto"/>
        <w:jc w:val="both"/>
        <w:rPr>
          <w:rFonts w:ascii="Arial" w:eastAsia="Arial" w:hAnsi="Arial" w:cs="Arial"/>
          <w:color w:val="000000"/>
        </w:rPr>
      </w:pPr>
    </w:p>
    <w:p w:rsidR="008C5E7D" w:rsidRPr="00EB790A" w:rsidRDefault="008C5E7D" w:rsidP="00EB790A">
      <w:pPr>
        <w:pStyle w:val="normal0"/>
        <w:numPr>
          <w:ilvl w:val="0"/>
          <w:numId w:val="8"/>
        </w:numPr>
        <w:pBdr>
          <w:top w:val="nil"/>
          <w:left w:val="nil"/>
          <w:bottom w:val="nil"/>
          <w:right w:val="nil"/>
          <w:between w:val="nil"/>
        </w:pBdr>
        <w:spacing w:line="360" w:lineRule="auto"/>
        <w:jc w:val="both"/>
        <w:rPr>
          <w:rFonts w:ascii="Arial" w:hAnsi="Arial" w:cs="Arial"/>
          <w:b/>
          <w:color w:val="000000"/>
        </w:rPr>
      </w:pPr>
      <w:r w:rsidRPr="00EB790A">
        <w:rPr>
          <w:rFonts w:ascii="Arial" w:eastAsia="Arial" w:hAnsi="Arial" w:cs="Arial"/>
          <w:b/>
          <w:color w:val="000000"/>
        </w:rPr>
        <w:t>Parcerias estabelecidas:</w:t>
      </w:r>
    </w:p>
    <w:p w:rsidR="008C5E7D" w:rsidRPr="00640068" w:rsidRDefault="008C5E7D" w:rsidP="00EB790A">
      <w:pPr>
        <w:pStyle w:val="normal0"/>
        <w:numPr>
          <w:ilvl w:val="0"/>
          <w:numId w:val="6"/>
        </w:numPr>
        <w:pBdr>
          <w:top w:val="nil"/>
          <w:left w:val="nil"/>
          <w:bottom w:val="nil"/>
          <w:right w:val="nil"/>
          <w:between w:val="nil"/>
        </w:pBdr>
        <w:spacing w:line="360" w:lineRule="auto"/>
        <w:jc w:val="both"/>
        <w:rPr>
          <w:rFonts w:ascii="Arial" w:hAnsi="Arial" w:cs="Arial"/>
          <w:color w:val="000000"/>
        </w:rPr>
      </w:pPr>
      <w:r w:rsidRPr="00640068">
        <w:rPr>
          <w:rFonts w:ascii="Arial" w:eastAsia="Arial" w:hAnsi="Arial" w:cs="Arial"/>
          <w:color w:val="000000"/>
        </w:rPr>
        <w:t xml:space="preserve">Grupo Zaffari Bourbon </w:t>
      </w:r>
    </w:p>
    <w:p w:rsidR="008C5E7D" w:rsidRPr="00640068" w:rsidRDefault="008C5E7D" w:rsidP="00EB790A">
      <w:pPr>
        <w:pStyle w:val="normal0"/>
        <w:numPr>
          <w:ilvl w:val="0"/>
          <w:numId w:val="6"/>
        </w:numPr>
        <w:pBdr>
          <w:top w:val="nil"/>
          <w:left w:val="nil"/>
          <w:bottom w:val="nil"/>
          <w:right w:val="nil"/>
          <w:between w:val="nil"/>
        </w:pBdr>
        <w:spacing w:line="360" w:lineRule="auto"/>
        <w:jc w:val="both"/>
        <w:rPr>
          <w:rFonts w:ascii="Arial" w:hAnsi="Arial" w:cs="Arial"/>
          <w:color w:val="000000"/>
        </w:rPr>
      </w:pPr>
      <w:r w:rsidRPr="00640068">
        <w:rPr>
          <w:rFonts w:ascii="Arial" w:eastAsia="Arial" w:hAnsi="Arial" w:cs="Arial"/>
          <w:color w:val="000000"/>
        </w:rPr>
        <w:t xml:space="preserve">Rio Grande Seguros e Previdência </w:t>
      </w:r>
    </w:p>
    <w:p w:rsidR="008C5E7D" w:rsidRPr="00640068" w:rsidRDefault="008C5E7D" w:rsidP="00EB790A">
      <w:pPr>
        <w:pStyle w:val="normal0"/>
        <w:numPr>
          <w:ilvl w:val="0"/>
          <w:numId w:val="6"/>
        </w:numPr>
        <w:pBdr>
          <w:top w:val="nil"/>
          <w:left w:val="nil"/>
          <w:bottom w:val="nil"/>
          <w:right w:val="nil"/>
          <w:between w:val="nil"/>
        </w:pBdr>
        <w:spacing w:line="360" w:lineRule="auto"/>
        <w:jc w:val="both"/>
        <w:rPr>
          <w:rFonts w:ascii="Arial" w:hAnsi="Arial" w:cs="Arial"/>
          <w:color w:val="000000"/>
        </w:rPr>
      </w:pPr>
      <w:r w:rsidRPr="00640068">
        <w:rPr>
          <w:rFonts w:ascii="Arial" w:eastAsia="Arial" w:hAnsi="Arial" w:cs="Arial"/>
          <w:color w:val="000000"/>
        </w:rPr>
        <w:t>Funcriança</w:t>
      </w:r>
    </w:p>
    <w:p w:rsidR="008C5E7D" w:rsidRPr="00EB790A" w:rsidRDefault="008C5E7D" w:rsidP="00EB790A">
      <w:pPr>
        <w:pStyle w:val="normal0"/>
        <w:pBdr>
          <w:top w:val="nil"/>
          <w:left w:val="nil"/>
          <w:bottom w:val="nil"/>
          <w:right w:val="nil"/>
          <w:between w:val="nil"/>
        </w:pBdr>
        <w:spacing w:line="360" w:lineRule="auto"/>
        <w:ind w:left="720" w:hanging="720"/>
        <w:jc w:val="both"/>
        <w:rPr>
          <w:rFonts w:ascii="Arial" w:eastAsia="Arial" w:hAnsi="Arial" w:cs="Arial"/>
          <w:color w:val="000000"/>
        </w:rPr>
      </w:pPr>
    </w:p>
    <w:p w:rsidR="002B2718" w:rsidRPr="002B2718" w:rsidRDefault="008C5E7D" w:rsidP="00640068">
      <w:pPr>
        <w:pStyle w:val="normal0"/>
        <w:numPr>
          <w:ilvl w:val="0"/>
          <w:numId w:val="8"/>
        </w:numPr>
        <w:pBdr>
          <w:top w:val="nil"/>
          <w:left w:val="nil"/>
          <w:bottom w:val="nil"/>
          <w:right w:val="nil"/>
          <w:between w:val="nil"/>
        </w:pBdr>
        <w:spacing w:line="360" w:lineRule="auto"/>
        <w:jc w:val="both"/>
        <w:rPr>
          <w:rFonts w:ascii="Arial" w:hAnsi="Arial" w:cs="Arial"/>
          <w:b/>
          <w:color w:val="000000"/>
        </w:rPr>
      </w:pPr>
      <w:r w:rsidRPr="00EB790A">
        <w:rPr>
          <w:rFonts w:ascii="Arial" w:eastAsia="Arial" w:hAnsi="Arial" w:cs="Arial"/>
          <w:b/>
          <w:color w:val="000000"/>
        </w:rPr>
        <w:t xml:space="preserve">Resultados alcançados: </w:t>
      </w:r>
    </w:p>
    <w:p w:rsidR="008C5E7D" w:rsidRPr="002B2718" w:rsidRDefault="002B2718" w:rsidP="002B2718">
      <w:pPr>
        <w:pStyle w:val="normal0"/>
        <w:pBdr>
          <w:top w:val="nil"/>
          <w:left w:val="nil"/>
          <w:bottom w:val="nil"/>
          <w:right w:val="nil"/>
          <w:between w:val="nil"/>
        </w:pBdr>
        <w:spacing w:line="360" w:lineRule="auto"/>
        <w:ind w:left="720"/>
        <w:jc w:val="both"/>
        <w:rPr>
          <w:rFonts w:ascii="Arial" w:hAnsi="Arial" w:cs="Arial"/>
          <w:color w:val="000000"/>
        </w:rPr>
      </w:pPr>
      <w:r w:rsidRPr="002B2718">
        <w:rPr>
          <w:rFonts w:ascii="Arial" w:eastAsia="Arial" w:hAnsi="Arial" w:cs="Arial"/>
          <w:color w:val="000000"/>
        </w:rPr>
        <w:t>Projetos desenvolvidos</w:t>
      </w:r>
      <w:r>
        <w:rPr>
          <w:rFonts w:ascii="Arial" w:eastAsia="Arial" w:hAnsi="Arial" w:cs="Arial"/>
          <w:color w:val="000000"/>
        </w:rPr>
        <w:t xml:space="preserve"> com os recursos do programa</w:t>
      </w:r>
      <w:r w:rsidRPr="002B2718">
        <w:rPr>
          <w:rFonts w:ascii="Arial" w:eastAsia="Arial" w:hAnsi="Arial" w:cs="Arial"/>
          <w:color w:val="000000"/>
        </w:rPr>
        <w:t>:</w:t>
      </w:r>
    </w:p>
    <w:p w:rsidR="002601FD" w:rsidRDefault="000C43B1" w:rsidP="000C43B1">
      <w:pPr>
        <w:pStyle w:val="normal0"/>
        <w:numPr>
          <w:ilvl w:val="1"/>
          <w:numId w:val="35"/>
        </w:numPr>
        <w:pBdr>
          <w:top w:val="nil"/>
          <w:left w:val="nil"/>
          <w:bottom w:val="nil"/>
          <w:right w:val="nil"/>
          <w:between w:val="nil"/>
        </w:pBdr>
        <w:spacing w:line="360" w:lineRule="auto"/>
        <w:jc w:val="both"/>
        <w:rPr>
          <w:rFonts w:ascii="Arial" w:hAnsi="Arial" w:cs="Arial"/>
          <w:color w:val="000000"/>
        </w:rPr>
      </w:pPr>
      <w:r w:rsidRPr="000C43B1">
        <w:rPr>
          <w:rFonts w:ascii="Arial" w:hAnsi="Arial" w:cs="Arial"/>
          <w:color w:val="000000"/>
        </w:rPr>
        <w:t xml:space="preserve">LAR SANTO ANTÔNIO DOS EXCEPCIONAIS- Aquisição de colchões hospitalares </w:t>
      </w:r>
      <w:r>
        <w:rPr>
          <w:rFonts w:ascii="Arial" w:hAnsi="Arial" w:cs="Arial"/>
          <w:color w:val="000000"/>
        </w:rPr>
        <w:t>para casa Lar;</w:t>
      </w:r>
    </w:p>
    <w:p w:rsidR="000C43B1" w:rsidRPr="000C43B1" w:rsidRDefault="000C43B1" w:rsidP="000C43B1">
      <w:pPr>
        <w:pStyle w:val="normal0"/>
        <w:pBdr>
          <w:top w:val="nil"/>
          <w:left w:val="nil"/>
          <w:bottom w:val="nil"/>
          <w:right w:val="nil"/>
          <w:between w:val="nil"/>
        </w:pBdr>
        <w:spacing w:line="360" w:lineRule="auto"/>
        <w:ind w:left="1440"/>
        <w:jc w:val="both"/>
        <w:rPr>
          <w:rFonts w:ascii="Arial" w:hAnsi="Arial" w:cs="Arial"/>
          <w:color w:val="000000"/>
        </w:rPr>
      </w:pPr>
    </w:p>
    <w:p w:rsidR="000C43B1" w:rsidRDefault="000C43B1" w:rsidP="000C43B1">
      <w:pPr>
        <w:pStyle w:val="normal0"/>
        <w:numPr>
          <w:ilvl w:val="0"/>
          <w:numId w:val="34"/>
        </w:numPr>
        <w:pBdr>
          <w:top w:val="nil"/>
          <w:left w:val="nil"/>
          <w:bottom w:val="nil"/>
          <w:right w:val="nil"/>
          <w:between w:val="nil"/>
        </w:pBdr>
        <w:spacing w:line="360" w:lineRule="auto"/>
        <w:jc w:val="both"/>
        <w:rPr>
          <w:rFonts w:ascii="Arial" w:hAnsi="Arial" w:cs="Arial"/>
          <w:color w:val="000000"/>
        </w:rPr>
      </w:pPr>
      <w:r w:rsidRPr="000C43B1">
        <w:rPr>
          <w:rFonts w:ascii="Arial" w:hAnsi="Arial" w:cs="Arial"/>
          <w:color w:val="000000"/>
        </w:rPr>
        <w:t>CASA DO MENINO JESUS DE PRAGA</w:t>
      </w:r>
      <w:r>
        <w:rPr>
          <w:rFonts w:ascii="Arial" w:hAnsi="Arial" w:cs="Arial"/>
          <w:color w:val="000000"/>
        </w:rPr>
        <w:t>- Aquisição de uma cadeira de rodas terapêutica;</w:t>
      </w:r>
    </w:p>
    <w:p w:rsidR="000C43B1" w:rsidRPr="000C43B1" w:rsidRDefault="000C43B1" w:rsidP="000C43B1">
      <w:pPr>
        <w:pStyle w:val="normal0"/>
        <w:pBdr>
          <w:top w:val="nil"/>
          <w:left w:val="nil"/>
          <w:bottom w:val="nil"/>
          <w:right w:val="nil"/>
          <w:between w:val="nil"/>
        </w:pBdr>
        <w:spacing w:line="360" w:lineRule="auto"/>
        <w:ind w:left="1494"/>
        <w:jc w:val="both"/>
        <w:rPr>
          <w:rFonts w:ascii="Arial" w:hAnsi="Arial" w:cs="Arial"/>
          <w:color w:val="000000"/>
        </w:rPr>
      </w:pPr>
    </w:p>
    <w:p w:rsidR="000C43B1" w:rsidRDefault="000C43B1" w:rsidP="000C43B1">
      <w:pPr>
        <w:pStyle w:val="normal0"/>
        <w:numPr>
          <w:ilvl w:val="0"/>
          <w:numId w:val="34"/>
        </w:numPr>
        <w:pBdr>
          <w:top w:val="nil"/>
          <w:left w:val="nil"/>
          <w:bottom w:val="nil"/>
          <w:right w:val="nil"/>
          <w:between w:val="nil"/>
        </w:pBdr>
        <w:spacing w:line="360" w:lineRule="auto"/>
        <w:jc w:val="both"/>
        <w:rPr>
          <w:rFonts w:ascii="Arial" w:hAnsi="Arial" w:cs="Arial"/>
          <w:color w:val="000000"/>
        </w:rPr>
      </w:pPr>
      <w:r w:rsidRPr="000C43B1">
        <w:rPr>
          <w:rFonts w:ascii="Arial" w:hAnsi="Arial" w:cs="Arial"/>
          <w:color w:val="000000"/>
        </w:rPr>
        <w:t>INSTITUIÇÃO</w:t>
      </w:r>
      <w:r>
        <w:rPr>
          <w:rFonts w:ascii="Arial" w:hAnsi="Arial" w:cs="Arial"/>
          <w:color w:val="000000"/>
        </w:rPr>
        <w:t xml:space="preserve"> DE E</w:t>
      </w:r>
      <w:r w:rsidRPr="000C43B1">
        <w:rPr>
          <w:rFonts w:ascii="Arial" w:hAnsi="Arial" w:cs="Arial"/>
          <w:color w:val="000000"/>
        </w:rPr>
        <w:t>DUCAÇÃO</w:t>
      </w:r>
      <w:r>
        <w:rPr>
          <w:rFonts w:ascii="Arial" w:hAnsi="Arial" w:cs="Arial"/>
          <w:color w:val="000000"/>
        </w:rPr>
        <w:t xml:space="preserve"> INFANTIL SANTA T</w:t>
      </w:r>
      <w:r w:rsidRPr="000C43B1">
        <w:rPr>
          <w:rFonts w:ascii="Arial" w:hAnsi="Arial" w:cs="Arial"/>
          <w:color w:val="000000"/>
        </w:rPr>
        <w:t>EREZINHA</w:t>
      </w:r>
      <w:r>
        <w:rPr>
          <w:rFonts w:ascii="Arial" w:hAnsi="Arial" w:cs="Arial"/>
          <w:color w:val="000000"/>
        </w:rPr>
        <w:t>- Aquisição de camas retráteis infantis e materiais para melhorias nas salas de atendimento as crianças;</w:t>
      </w:r>
    </w:p>
    <w:p w:rsidR="000C43B1" w:rsidRPr="000C43B1" w:rsidRDefault="000C43B1" w:rsidP="000C43B1">
      <w:pPr>
        <w:pStyle w:val="normal0"/>
        <w:pBdr>
          <w:top w:val="nil"/>
          <w:left w:val="nil"/>
          <w:bottom w:val="nil"/>
          <w:right w:val="nil"/>
          <w:between w:val="nil"/>
        </w:pBdr>
        <w:spacing w:line="360" w:lineRule="auto"/>
        <w:ind w:left="1494"/>
        <w:jc w:val="both"/>
        <w:rPr>
          <w:rFonts w:ascii="Arial" w:hAnsi="Arial" w:cs="Arial"/>
          <w:color w:val="000000"/>
        </w:rPr>
      </w:pPr>
    </w:p>
    <w:p w:rsidR="000C43B1" w:rsidRDefault="000C43B1" w:rsidP="000C43B1">
      <w:pPr>
        <w:pStyle w:val="normal0"/>
        <w:numPr>
          <w:ilvl w:val="0"/>
          <w:numId w:val="34"/>
        </w:numPr>
        <w:pBdr>
          <w:top w:val="nil"/>
          <w:left w:val="nil"/>
          <w:bottom w:val="nil"/>
          <w:right w:val="nil"/>
          <w:between w:val="nil"/>
        </w:pBdr>
        <w:spacing w:line="360" w:lineRule="auto"/>
        <w:jc w:val="both"/>
        <w:rPr>
          <w:rFonts w:ascii="Arial" w:hAnsi="Arial" w:cs="Arial"/>
          <w:color w:val="000000"/>
        </w:rPr>
      </w:pPr>
      <w:r>
        <w:rPr>
          <w:rFonts w:ascii="Arial" w:hAnsi="Arial" w:cs="Arial"/>
          <w:color w:val="000000"/>
        </w:rPr>
        <w:t>INSTITUTO DA C</w:t>
      </w:r>
      <w:r w:rsidRPr="000C43B1">
        <w:rPr>
          <w:rFonts w:ascii="Arial" w:hAnsi="Arial" w:cs="Arial"/>
          <w:color w:val="000000"/>
        </w:rPr>
        <w:t xml:space="preserve">RIANÇA COM DIABETES DO RIO GRANDE DO SUL </w:t>
      </w:r>
      <w:r>
        <w:rPr>
          <w:rFonts w:ascii="Arial" w:hAnsi="Arial" w:cs="Arial"/>
          <w:color w:val="000000"/>
        </w:rPr>
        <w:t>–</w:t>
      </w:r>
      <w:r w:rsidRPr="000C43B1">
        <w:rPr>
          <w:rFonts w:ascii="Arial" w:hAnsi="Arial" w:cs="Arial"/>
          <w:color w:val="000000"/>
        </w:rPr>
        <w:t xml:space="preserve"> ICDRS</w:t>
      </w:r>
      <w:r>
        <w:rPr>
          <w:rFonts w:ascii="Arial" w:hAnsi="Arial" w:cs="Arial"/>
          <w:color w:val="000000"/>
        </w:rPr>
        <w:t>- Aquisição de Insulina e tiras reagentes;</w:t>
      </w:r>
    </w:p>
    <w:p w:rsidR="000C43B1" w:rsidRPr="000C43B1" w:rsidRDefault="000C43B1" w:rsidP="009E4E9E">
      <w:pPr>
        <w:pStyle w:val="normal0"/>
        <w:pBdr>
          <w:top w:val="nil"/>
          <w:left w:val="nil"/>
          <w:bottom w:val="nil"/>
          <w:right w:val="nil"/>
          <w:between w:val="nil"/>
        </w:pBdr>
        <w:spacing w:line="360" w:lineRule="auto"/>
        <w:jc w:val="both"/>
        <w:rPr>
          <w:rFonts w:ascii="Arial" w:hAnsi="Arial" w:cs="Arial"/>
          <w:color w:val="000000"/>
        </w:rPr>
      </w:pPr>
    </w:p>
    <w:p w:rsidR="000C43B1" w:rsidRDefault="000C43B1" w:rsidP="000C43B1">
      <w:pPr>
        <w:pStyle w:val="normal0"/>
        <w:numPr>
          <w:ilvl w:val="0"/>
          <w:numId w:val="34"/>
        </w:numPr>
        <w:pBdr>
          <w:top w:val="nil"/>
          <w:left w:val="nil"/>
          <w:bottom w:val="nil"/>
          <w:right w:val="nil"/>
          <w:between w:val="nil"/>
        </w:pBdr>
        <w:spacing w:line="360" w:lineRule="auto"/>
        <w:jc w:val="both"/>
        <w:rPr>
          <w:rFonts w:ascii="Arial" w:hAnsi="Arial" w:cs="Arial"/>
          <w:color w:val="000000"/>
        </w:rPr>
      </w:pPr>
      <w:r>
        <w:rPr>
          <w:rFonts w:ascii="Arial" w:hAnsi="Arial" w:cs="Arial"/>
          <w:color w:val="000000"/>
        </w:rPr>
        <w:lastRenderedPageBreak/>
        <w:t>CENTRO SOCIAL M</w:t>
      </w:r>
      <w:r w:rsidRPr="000C43B1">
        <w:rPr>
          <w:rFonts w:ascii="Arial" w:hAnsi="Arial" w:cs="Arial"/>
          <w:color w:val="000000"/>
        </w:rPr>
        <w:t xml:space="preserve">ARISTA DE </w:t>
      </w:r>
      <w:r>
        <w:rPr>
          <w:rFonts w:ascii="Arial" w:hAnsi="Arial" w:cs="Arial"/>
          <w:color w:val="000000"/>
        </w:rPr>
        <w:t>P</w:t>
      </w:r>
      <w:r w:rsidRPr="000C43B1">
        <w:rPr>
          <w:rFonts w:ascii="Arial" w:hAnsi="Arial" w:cs="Arial"/>
          <w:color w:val="000000"/>
        </w:rPr>
        <w:t xml:space="preserve">ORTO </w:t>
      </w:r>
      <w:r>
        <w:rPr>
          <w:rFonts w:ascii="Arial" w:hAnsi="Arial" w:cs="Arial"/>
          <w:color w:val="000000"/>
        </w:rPr>
        <w:t>A</w:t>
      </w:r>
      <w:r w:rsidRPr="000C43B1">
        <w:rPr>
          <w:rFonts w:ascii="Arial" w:hAnsi="Arial" w:cs="Arial"/>
          <w:color w:val="000000"/>
        </w:rPr>
        <w:t>LEGRE</w:t>
      </w:r>
      <w:r>
        <w:rPr>
          <w:rFonts w:ascii="Arial" w:hAnsi="Arial" w:cs="Arial"/>
          <w:color w:val="000000"/>
        </w:rPr>
        <w:t xml:space="preserve">- Capacitação profissional de família em situação de vulnerabilidade </w:t>
      </w:r>
      <w:r w:rsidR="002B2718">
        <w:rPr>
          <w:rFonts w:ascii="Arial" w:hAnsi="Arial" w:cs="Arial"/>
          <w:color w:val="000000"/>
        </w:rPr>
        <w:t>através do curso de Culinária (Confeitaria e padaria)</w:t>
      </w:r>
      <w:r>
        <w:rPr>
          <w:rFonts w:ascii="Arial" w:hAnsi="Arial" w:cs="Arial"/>
          <w:color w:val="000000"/>
        </w:rPr>
        <w:t>.</w:t>
      </w:r>
    </w:p>
    <w:p w:rsidR="000C43B1" w:rsidRPr="000C43B1" w:rsidRDefault="000C43B1" w:rsidP="000C43B1">
      <w:pPr>
        <w:pStyle w:val="normal0"/>
        <w:pBdr>
          <w:top w:val="nil"/>
          <w:left w:val="nil"/>
          <w:bottom w:val="nil"/>
          <w:right w:val="nil"/>
          <w:between w:val="nil"/>
        </w:pBdr>
        <w:spacing w:line="360" w:lineRule="auto"/>
        <w:ind w:left="1494"/>
        <w:jc w:val="both"/>
        <w:rPr>
          <w:rFonts w:ascii="Arial" w:hAnsi="Arial" w:cs="Arial"/>
          <w:color w:val="000000"/>
        </w:rPr>
      </w:pPr>
    </w:p>
    <w:p w:rsidR="0070400C" w:rsidRPr="00EB790A" w:rsidRDefault="0070400C" w:rsidP="00EB790A">
      <w:pPr>
        <w:pStyle w:val="normal0"/>
        <w:pBdr>
          <w:top w:val="nil"/>
          <w:left w:val="nil"/>
          <w:bottom w:val="nil"/>
          <w:right w:val="nil"/>
          <w:between w:val="nil"/>
        </w:pBdr>
        <w:shd w:val="clear" w:color="auto" w:fill="D9D9D9"/>
        <w:tabs>
          <w:tab w:val="left" w:pos="0"/>
          <w:tab w:val="left" w:pos="9000"/>
        </w:tabs>
        <w:spacing w:line="360" w:lineRule="auto"/>
        <w:ind w:right="-210"/>
        <w:jc w:val="both"/>
        <w:rPr>
          <w:rFonts w:ascii="Arial" w:eastAsia="Arial" w:hAnsi="Arial" w:cs="Arial"/>
          <w:b/>
          <w:color w:val="000000"/>
        </w:rPr>
      </w:pPr>
      <w:r w:rsidRPr="00EB790A">
        <w:rPr>
          <w:rFonts w:ascii="Arial" w:eastAsia="Arial" w:hAnsi="Arial" w:cs="Arial"/>
          <w:b/>
          <w:color w:val="000000"/>
        </w:rPr>
        <w:t>3.2.5 Imigrantes</w:t>
      </w:r>
    </w:p>
    <w:p w:rsidR="0070400C" w:rsidRPr="00EB790A" w:rsidRDefault="0070400C" w:rsidP="00EB790A">
      <w:pPr>
        <w:pStyle w:val="normal0"/>
        <w:spacing w:line="360" w:lineRule="auto"/>
        <w:ind w:firstLine="700"/>
        <w:jc w:val="both"/>
        <w:rPr>
          <w:rFonts w:ascii="Arial" w:eastAsia="Arial" w:hAnsi="Arial" w:cs="Arial"/>
          <w:b/>
        </w:rPr>
      </w:pPr>
    </w:p>
    <w:p w:rsidR="008C5E7D" w:rsidRPr="00EB790A" w:rsidRDefault="008C5E7D" w:rsidP="00EB790A">
      <w:pPr>
        <w:pStyle w:val="normal0"/>
        <w:spacing w:line="360" w:lineRule="auto"/>
        <w:ind w:firstLine="700"/>
        <w:jc w:val="both"/>
        <w:rPr>
          <w:rFonts w:ascii="Arial" w:eastAsia="Arial" w:hAnsi="Arial" w:cs="Arial"/>
          <w:b/>
        </w:rPr>
      </w:pPr>
      <w:r w:rsidRPr="00EB790A">
        <w:rPr>
          <w:rFonts w:ascii="Arial" w:eastAsia="Arial" w:hAnsi="Arial" w:cs="Arial"/>
          <w:b/>
        </w:rPr>
        <w:t>A</w:t>
      </w:r>
      <w:r w:rsidR="00C6599D" w:rsidRPr="00EB790A">
        <w:rPr>
          <w:rFonts w:ascii="Arial" w:eastAsia="Arial" w:hAnsi="Arial" w:cs="Arial"/>
          <w:b/>
        </w:rPr>
        <w:t>presentação:</w:t>
      </w:r>
      <w:r w:rsidR="002601FD">
        <w:rPr>
          <w:rFonts w:ascii="Arial" w:eastAsia="Arial" w:hAnsi="Arial" w:cs="Arial"/>
          <w:b/>
        </w:rPr>
        <w:t xml:space="preserve"> Plano de Ação Humanitária ao Fluxo Migratório de Venezuelanos. </w:t>
      </w:r>
    </w:p>
    <w:p w:rsidR="008C5E7D" w:rsidRDefault="008C5E7D" w:rsidP="00EB790A">
      <w:pPr>
        <w:pStyle w:val="normal0"/>
        <w:spacing w:line="360" w:lineRule="auto"/>
        <w:ind w:firstLine="700"/>
        <w:jc w:val="both"/>
        <w:rPr>
          <w:rFonts w:ascii="Arial" w:eastAsia="Arial" w:hAnsi="Arial" w:cs="Arial"/>
        </w:rPr>
      </w:pPr>
      <w:r w:rsidRPr="00EB790A">
        <w:rPr>
          <w:rFonts w:ascii="Arial" w:eastAsia="Arial" w:hAnsi="Arial" w:cs="Arial"/>
        </w:rPr>
        <w:t>A Fundação La Salle juntamente com Secretaria Municipal de Desenvolvimento Social do município de Canoas, a partir do mês de novembro de 2018 iniciou o trabalho de atendimento às 93 famílias venezuelanas que chegaram ao município gaúcho. Um trabalho que já estava em andamento em dois Centros Temporários de Acolhimento (CTA) e que a partir da parceria com a Fundação La Salle conseguiu ser fortalecido. As frentes de atuação das equipes interdisciplinares foram direcionadas aos atendimentos psicossociais, às oficinas de cidadania e de convivência e às ações voltadas para geração de trabalho e renda. Durante o trabalho realizado com os mais de 300 migrantes venezuelanos o objetivo comum em todas as atividades foi o fortalecimento dos vínculos sociais, familiares e culturais. As dificuldades enfrentadas cotidianamente pelos migrantes são muitas como: o encaminhamento de documentação, o acesso às políticas públicas, o aprendizado da língua portuguesa, o desemprego, a saudade da família que ficou na Venezuela, entre outras. Contudo, o empenho em reescrever uma nova história de vida vem se sobrepondo às dificuldades, e a motivação em recomeçar tem protagonizado a autonomia destes migrantes</w:t>
      </w:r>
      <w:r w:rsidR="002601FD">
        <w:rPr>
          <w:rFonts w:ascii="Arial" w:eastAsia="Arial" w:hAnsi="Arial" w:cs="Arial"/>
        </w:rPr>
        <w:t>.</w:t>
      </w:r>
      <w:r w:rsidRPr="00EB790A">
        <w:rPr>
          <w:rFonts w:ascii="Arial" w:eastAsia="Arial" w:hAnsi="Arial" w:cs="Arial"/>
        </w:rPr>
        <w:t xml:space="preserve"> </w:t>
      </w:r>
    </w:p>
    <w:p w:rsidR="0019428D" w:rsidRPr="00EB790A" w:rsidRDefault="0019428D" w:rsidP="00EB790A">
      <w:pPr>
        <w:pStyle w:val="normal0"/>
        <w:spacing w:line="360" w:lineRule="auto"/>
        <w:ind w:firstLine="700"/>
        <w:jc w:val="both"/>
        <w:rPr>
          <w:rFonts w:ascii="Arial" w:eastAsia="Arial" w:hAnsi="Arial" w:cs="Arial"/>
        </w:rPr>
      </w:pPr>
    </w:p>
    <w:p w:rsidR="008C5E7D" w:rsidRPr="00EB790A" w:rsidRDefault="008C5E7D" w:rsidP="00EB790A">
      <w:pPr>
        <w:pStyle w:val="normal0"/>
        <w:pBdr>
          <w:top w:val="nil"/>
          <w:left w:val="nil"/>
          <w:bottom w:val="nil"/>
          <w:right w:val="nil"/>
          <w:between w:val="nil"/>
        </w:pBdr>
        <w:spacing w:line="360" w:lineRule="auto"/>
        <w:jc w:val="both"/>
        <w:rPr>
          <w:rFonts w:ascii="Arial" w:eastAsia="Arial" w:hAnsi="Arial" w:cs="Arial"/>
          <w:b/>
        </w:rPr>
      </w:pPr>
      <w:r w:rsidRPr="00EB790A">
        <w:rPr>
          <w:rFonts w:ascii="Arial" w:eastAsia="Arial" w:hAnsi="Arial" w:cs="Arial"/>
          <w:b/>
        </w:rPr>
        <w:t>P</w:t>
      </w:r>
      <w:r w:rsidR="00C6599D" w:rsidRPr="00EB790A">
        <w:rPr>
          <w:rFonts w:ascii="Arial" w:eastAsia="Arial" w:hAnsi="Arial" w:cs="Arial"/>
          <w:b/>
        </w:rPr>
        <w:t>úblico alvo</w:t>
      </w:r>
      <w:r w:rsidRPr="00EB790A">
        <w:rPr>
          <w:rFonts w:ascii="Arial" w:eastAsia="Arial" w:hAnsi="Arial" w:cs="Arial"/>
          <w:b/>
        </w:rPr>
        <w:t>:</w:t>
      </w:r>
    </w:p>
    <w:p w:rsidR="008C5E7D" w:rsidRPr="00EB790A" w:rsidRDefault="00640068" w:rsidP="00EB790A">
      <w:pPr>
        <w:pStyle w:val="normal0"/>
        <w:pBdr>
          <w:top w:val="nil"/>
          <w:left w:val="nil"/>
          <w:bottom w:val="nil"/>
          <w:right w:val="nil"/>
          <w:between w:val="nil"/>
        </w:pBdr>
        <w:spacing w:line="360" w:lineRule="auto"/>
        <w:jc w:val="both"/>
        <w:rPr>
          <w:rFonts w:ascii="Arial" w:eastAsia="Arial" w:hAnsi="Arial" w:cs="Arial"/>
        </w:rPr>
      </w:pPr>
      <w:r>
        <w:rPr>
          <w:rFonts w:ascii="Arial" w:eastAsia="Arial" w:hAnsi="Arial" w:cs="Arial"/>
        </w:rPr>
        <w:t xml:space="preserve">O público alvo deste programa foram </w:t>
      </w:r>
      <w:r w:rsidR="008C5E7D" w:rsidRPr="00EB790A">
        <w:rPr>
          <w:rFonts w:ascii="Arial" w:eastAsia="Arial" w:hAnsi="Arial" w:cs="Arial"/>
        </w:rPr>
        <w:t>309 venezuelanos que integra</w:t>
      </w:r>
      <w:r w:rsidR="002601FD">
        <w:rPr>
          <w:rFonts w:ascii="Arial" w:eastAsia="Arial" w:hAnsi="Arial" w:cs="Arial"/>
        </w:rPr>
        <w:t>ram</w:t>
      </w:r>
      <w:r w:rsidR="008C5E7D" w:rsidRPr="00EB790A">
        <w:rPr>
          <w:rFonts w:ascii="Arial" w:eastAsia="Arial" w:hAnsi="Arial" w:cs="Arial"/>
        </w:rPr>
        <w:t xml:space="preserve"> o Programa Interiorização</w:t>
      </w:r>
      <w:r w:rsidR="005875C3" w:rsidRPr="00EB790A">
        <w:rPr>
          <w:rFonts w:ascii="Arial" w:eastAsia="Arial" w:hAnsi="Arial" w:cs="Arial"/>
        </w:rPr>
        <w:t xml:space="preserve"> </w:t>
      </w:r>
      <w:r w:rsidR="002601FD">
        <w:rPr>
          <w:rFonts w:ascii="Arial" w:eastAsia="Arial" w:hAnsi="Arial" w:cs="Arial"/>
        </w:rPr>
        <w:t xml:space="preserve">de Migrantes Venezuelanos do Governo Federal </w:t>
      </w:r>
      <w:r w:rsidR="005875C3" w:rsidRPr="00EB790A">
        <w:rPr>
          <w:rFonts w:ascii="Arial" w:eastAsia="Arial" w:hAnsi="Arial" w:cs="Arial"/>
        </w:rPr>
        <w:t>encaminhados ao município de Canoas/RS.</w:t>
      </w:r>
    </w:p>
    <w:p w:rsidR="008C5E7D" w:rsidRDefault="008C5E7D" w:rsidP="00EB790A">
      <w:pPr>
        <w:pStyle w:val="normal0"/>
        <w:pBdr>
          <w:top w:val="nil"/>
          <w:left w:val="nil"/>
          <w:bottom w:val="nil"/>
          <w:right w:val="nil"/>
          <w:between w:val="nil"/>
        </w:pBdr>
        <w:spacing w:line="360" w:lineRule="auto"/>
        <w:jc w:val="both"/>
        <w:rPr>
          <w:rFonts w:ascii="Arial" w:eastAsia="Arial" w:hAnsi="Arial" w:cs="Arial"/>
        </w:rPr>
      </w:pPr>
      <w:r w:rsidRPr="00EB790A">
        <w:rPr>
          <w:rFonts w:ascii="Arial" w:eastAsia="Arial" w:hAnsi="Arial" w:cs="Arial"/>
        </w:rPr>
        <w:t xml:space="preserve"> </w:t>
      </w:r>
    </w:p>
    <w:p w:rsidR="009E4E9E" w:rsidRPr="00EB790A" w:rsidRDefault="009E4E9E" w:rsidP="00EB790A">
      <w:pPr>
        <w:pStyle w:val="normal0"/>
        <w:pBdr>
          <w:top w:val="nil"/>
          <w:left w:val="nil"/>
          <w:bottom w:val="nil"/>
          <w:right w:val="nil"/>
          <w:between w:val="nil"/>
        </w:pBdr>
        <w:spacing w:line="360" w:lineRule="auto"/>
        <w:jc w:val="both"/>
        <w:rPr>
          <w:rFonts w:ascii="Arial" w:eastAsia="Arial" w:hAnsi="Arial" w:cs="Arial"/>
        </w:rPr>
      </w:pPr>
    </w:p>
    <w:p w:rsidR="008C5E7D" w:rsidRPr="00EB790A" w:rsidRDefault="008C5E7D" w:rsidP="00EB790A">
      <w:pPr>
        <w:pStyle w:val="normal0"/>
        <w:pBdr>
          <w:top w:val="nil"/>
          <w:left w:val="nil"/>
          <w:bottom w:val="nil"/>
          <w:right w:val="nil"/>
          <w:between w:val="nil"/>
        </w:pBdr>
        <w:spacing w:line="360" w:lineRule="auto"/>
        <w:jc w:val="both"/>
        <w:rPr>
          <w:rFonts w:ascii="Arial" w:eastAsia="Arial" w:hAnsi="Arial" w:cs="Arial"/>
          <w:b/>
        </w:rPr>
      </w:pPr>
      <w:r w:rsidRPr="00EB790A">
        <w:rPr>
          <w:rFonts w:ascii="Arial" w:eastAsia="Arial" w:hAnsi="Arial" w:cs="Arial"/>
          <w:b/>
        </w:rPr>
        <w:lastRenderedPageBreak/>
        <w:t>C</w:t>
      </w:r>
      <w:r w:rsidR="00C6599D" w:rsidRPr="00EB790A">
        <w:rPr>
          <w:rFonts w:ascii="Arial" w:eastAsia="Arial" w:hAnsi="Arial" w:cs="Arial"/>
          <w:b/>
        </w:rPr>
        <w:t>apacidade de atendimento</w:t>
      </w:r>
      <w:r w:rsidRPr="00EB790A">
        <w:rPr>
          <w:rFonts w:ascii="Arial" w:eastAsia="Arial" w:hAnsi="Arial" w:cs="Arial"/>
          <w:b/>
        </w:rPr>
        <w:t>:</w:t>
      </w:r>
    </w:p>
    <w:p w:rsidR="0019428D" w:rsidRDefault="00397774" w:rsidP="00EB790A">
      <w:pPr>
        <w:pStyle w:val="normal0"/>
        <w:pBdr>
          <w:top w:val="nil"/>
          <w:left w:val="nil"/>
          <w:bottom w:val="nil"/>
          <w:right w:val="nil"/>
          <w:between w:val="nil"/>
        </w:pBdr>
        <w:spacing w:line="360" w:lineRule="auto"/>
        <w:jc w:val="both"/>
        <w:rPr>
          <w:rFonts w:ascii="Arial" w:hAnsi="Arial" w:cs="Arial"/>
          <w:color w:val="222222"/>
        </w:rPr>
      </w:pPr>
      <w:r>
        <w:rPr>
          <w:rFonts w:ascii="Arial" w:hAnsi="Arial" w:cs="Arial"/>
          <w:color w:val="222222"/>
        </w:rPr>
        <w:t xml:space="preserve">No ano de 2018 foram realizados </w:t>
      </w:r>
      <w:r w:rsidRPr="003F222B">
        <w:rPr>
          <w:rFonts w:ascii="Arial" w:hAnsi="Arial" w:cs="Arial"/>
          <w:color w:val="222222"/>
        </w:rPr>
        <w:t>4.040</w:t>
      </w:r>
      <w:r>
        <w:rPr>
          <w:rFonts w:ascii="Arial" w:hAnsi="Arial" w:cs="Arial"/>
          <w:color w:val="222222"/>
        </w:rPr>
        <w:t xml:space="preserve"> atendimentos.</w:t>
      </w:r>
    </w:p>
    <w:p w:rsidR="00397774" w:rsidRPr="00EB790A" w:rsidRDefault="00397774" w:rsidP="00EB790A">
      <w:pPr>
        <w:pStyle w:val="normal0"/>
        <w:pBdr>
          <w:top w:val="nil"/>
          <w:left w:val="nil"/>
          <w:bottom w:val="nil"/>
          <w:right w:val="nil"/>
          <w:between w:val="nil"/>
        </w:pBdr>
        <w:spacing w:line="360" w:lineRule="auto"/>
        <w:jc w:val="both"/>
        <w:rPr>
          <w:rFonts w:ascii="Arial" w:eastAsia="Arial" w:hAnsi="Arial" w:cs="Arial"/>
        </w:rPr>
      </w:pPr>
    </w:p>
    <w:p w:rsidR="005875C3" w:rsidRPr="00EB790A" w:rsidRDefault="005875C3" w:rsidP="00EB790A">
      <w:pPr>
        <w:pStyle w:val="normal0"/>
        <w:pBdr>
          <w:top w:val="nil"/>
          <w:left w:val="nil"/>
          <w:bottom w:val="nil"/>
          <w:right w:val="nil"/>
          <w:between w:val="nil"/>
        </w:pBdr>
        <w:spacing w:line="360" w:lineRule="auto"/>
        <w:jc w:val="both"/>
        <w:rPr>
          <w:rFonts w:ascii="Arial" w:eastAsia="Arial" w:hAnsi="Arial" w:cs="Arial"/>
          <w:b/>
        </w:rPr>
      </w:pPr>
      <w:r w:rsidRPr="00EB790A">
        <w:rPr>
          <w:rFonts w:ascii="Arial" w:eastAsia="Arial" w:hAnsi="Arial" w:cs="Arial"/>
          <w:b/>
        </w:rPr>
        <w:t>Recurso</w:t>
      </w:r>
      <w:r w:rsidR="0019428D">
        <w:rPr>
          <w:rFonts w:ascii="Arial" w:eastAsia="Arial" w:hAnsi="Arial" w:cs="Arial"/>
          <w:b/>
        </w:rPr>
        <w:t>s</w:t>
      </w:r>
      <w:r w:rsidRPr="00EB790A">
        <w:rPr>
          <w:rFonts w:ascii="Arial" w:eastAsia="Arial" w:hAnsi="Arial" w:cs="Arial"/>
          <w:b/>
        </w:rPr>
        <w:t xml:space="preserve"> Financeiro</w:t>
      </w:r>
      <w:r w:rsidR="0019428D">
        <w:rPr>
          <w:rFonts w:ascii="Arial" w:eastAsia="Arial" w:hAnsi="Arial" w:cs="Arial"/>
          <w:b/>
        </w:rPr>
        <w:t>s</w:t>
      </w:r>
      <w:r w:rsidRPr="00EB790A">
        <w:rPr>
          <w:rFonts w:ascii="Arial" w:eastAsia="Arial" w:hAnsi="Arial" w:cs="Arial"/>
          <w:b/>
        </w:rPr>
        <w:t xml:space="preserve"> Utilizado</w:t>
      </w:r>
      <w:r w:rsidR="0019428D">
        <w:rPr>
          <w:rFonts w:ascii="Arial" w:eastAsia="Arial" w:hAnsi="Arial" w:cs="Arial"/>
          <w:b/>
        </w:rPr>
        <w:t>s</w:t>
      </w:r>
      <w:r w:rsidRPr="00EB790A">
        <w:rPr>
          <w:rFonts w:ascii="Arial" w:eastAsia="Arial" w:hAnsi="Arial" w:cs="Arial"/>
          <w:b/>
        </w:rPr>
        <w:t>:</w:t>
      </w:r>
    </w:p>
    <w:p w:rsidR="005D7069" w:rsidRPr="00EB790A" w:rsidRDefault="005D7069" w:rsidP="00EB790A">
      <w:pPr>
        <w:pStyle w:val="Normal1"/>
        <w:spacing w:line="360" w:lineRule="auto"/>
        <w:ind w:firstLine="567"/>
        <w:jc w:val="both"/>
        <w:rPr>
          <w:rFonts w:ascii="Arial" w:hAnsi="Arial" w:cs="Arial"/>
        </w:rPr>
      </w:pPr>
      <w:r w:rsidRPr="00EB790A">
        <w:rPr>
          <w:rFonts w:ascii="Arial" w:hAnsi="Arial" w:cs="Arial"/>
        </w:rPr>
        <w:t>As atividades são ofertadas dentro do Centro Temporário de Acolhimento, criados para receber imigrantes Venezuelanos dentro do Plano de Interiorização Migratória do Governo Federal. Todos os atendimentos são realizados de forma gratuita e continuada a todos participantes. Para o desenvolvimentos das ações foram desembolsados o valor de R$ 38.604,56 (Trinta e oito mil e seiscentos e quatro reais e cinquenta e seis centavos), sendo 100% recursos através de parcerias com a Prefeitura Municipal de Canoas através da Secretaria Municipal de Desenvolvimento Social.</w:t>
      </w:r>
    </w:p>
    <w:p w:rsidR="005D7069" w:rsidRPr="00EB790A" w:rsidRDefault="005D7069" w:rsidP="00EB790A">
      <w:pPr>
        <w:pStyle w:val="Normal1"/>
        <w:spacing w:line="360" w:lineRule="auto"/>
        <w:ind w:firstLine="567"/>
        <w:jc w:val="both"/>
        <w:rPr>
          <w:rFonts w:ascii="Arial" w:hAnsi="Arial" w:cs="Arial"/>
        </w:rPr>
      </w:pPr>
      <w:r w:rsidRPr="00EB790A">
        <w:rPr>
          <w:rFonts w:ascii="Arial" w:hAnsi="Arial" w:cs="Arial"/>
        </w:rPr>
        <w:t>As despesas em 2018 foram na ordem de:</w:t>
      </w:r>
    </w:p>
    <w:p w:rsidR="005D7069" w:rsidRPr="00EB790A" w:rsidRDefault="005D7069" w:rsidP="00EB790A">
      <w:pPr>
        <w:pStyle w:val="Normal1"/>
        <w:numPr>
          <w:ilvl w:val="0"/>
          <w:numId w:val="30"/>
        </w:numPr>
        <w:pBdr>
          <w:top w:val="nil"/>
          <w:left w:val="nil"/>
          <w:bottom w:val="nil"/>
          <w:right w:val="nil"/>
          <w:between w:val="nil"/>
        </w:pBdr>
        <w:tabs>
          <w:tab w:val="left" w:pos="0"/>
          <w:tab w:val="left" w:pos="9000"/>
        </w:tabs>
        <w:spacing w:line="360" w:lineRule="auto"/>
        <w:ind w:left="851" w:right="-212" w:hanging="283"/>
        <w:contextualSpacing/>
        <w:jc w:val="both"/>
        <w:rPr>
          <w:rFonts w:ascii="Arial" w:hAnsi="Arial" w:cs="Arial"/>
        </w:rPr>
      </w:pPr>
      <w:r w:rsidRPr="00EB790A">
        <w:rPr>
          <w:rFonts w:ascii="Arial" w:hAnsi="Arial" w:cs="Arial"/>
        </w:rPr>
        <w:t>Recursos Humanos/Equipe para desenvolver as ações: 97%</w:t>
      </w:r>
    </w:p>
    <w:p w:rsidR="005D7069" w:rsidRPr="00EB790A" w:rsidRDefault="005D7069" w:rsidP="00EB790A">
      <w:pPr>
        <w:pStyle w:val="Normal1"/>
        <w:numPr>
          <w:ilvl w:val="0"/>
          <w:numId w:val="30"/>
        </w:numPr>
        <w:pBdr>
          <w:top w:val="nil"/>
          <w:left w:val="nil"/>
          <w:bottom w:val="nil"/>
          <w:right w:val="nil"/>
          <w:between w:val="nil"/>
        </w:pBdr>
        <w:tabs>
          <w:tab w:val="left" w:pos="0"/>
          <w:tab w:val="left" w:pos="9000"/>
        </w:tabs>
        <w:spacing w:line="360" w:lineRule="auto"/>
        <w:ind w:left="851" w:right="-212" w:hanging="283"/>
        <w:contextualSpacing/>
        <w:jc w:val="both"/>
        <w:rPr>
          <w:rFonts w:ascii="Arial" w:hAnsi="Arial" w:cs="Arial"/>
        </w:rPr>
      </w:pPr>
      <w:r w:rsidRPr="00EB790A">
        <w:rPr>
          <w:rFonts w:ascii="Arial" w:hAnsi="Arial" w:cs="Arial"/>
        </w:rPr>
        <w:t>Transporte/Combustível: 3%</w:t>
      </w:r>
    </w:p>
    <w:p w:rsidR="005D7069" w:rsidRPr="00EB790A" w:rsidRDefault="005D7069" w:rsidP="00EB790A">
      <w:pPr>
        <w:pStyle w:val="Normal1"/>
        <w:numPr>
          <w:ilvl w:val="0"/>
          <w:numId w:val="30"/>
        </w:numPr>
        <w:pBdr>
          <w:top w:val="nil"/>
          <w:left w:val="nil"/>
          <w:bottom w:val="nil"/>
          <w:right w:val="nil"/>
          <w:between w:val="nil"/>
        </w:pBdr>
        <w:tabs>
          <w:tab w:val="left" w:pos="0"/>
          <w:tab w:val="left" w:pos="9000"/>
        </w:tabs>
        <w:spacing w:line="360" w:lineRule="auto"/>
        <w:ind w:left="851" w:right="-212" w:hanging="283"/>
        <w:contextualSpacing/>
        <w:jc w:val="both"/>
        <w:rPr>
          <w:rFonts w:ascii="Arial" w:hAnsi="Arial" w:cs="Arial"/>
        </w:rPr>
      </w:pPr>
      <w:r w:rsidRPr="00EB790A">
        <w:rPr>
          <w:rFonts w:ascii="Arial" w:hAnsi="Arial" w:cs="Arial"/>
        </w:rPr>
        <w:t>Despesas Administrativas: 2%</w:t>
      </w:r>
    </w:p>
    <w:p w:rsidR="005875C3" w:rsidRPr="00EB790A" w:rsidRDefault="005875C3" w:rsidP="00EB790A">
      <w:pPr>
        <w:pStyle w:val="normal0"/>
        <w:pBdr>
          <w:top w:val="nil"/>
          <w:left w:val="nil"/>
          <w:bottom w:val="nil"/>
          <w:right w:val="nil"/>
          <w:between w:val="nil"/>
        </w:pBdr>
        <w:spacing w:line="360" w:lineRule="auto"/>
        <w:jc w:val="both"/>
        <w:rPr>
          <w:rFonts w:ascii="Arial" w:eastAsia="Arial" w:hAnsi="Arial" w:cs="Arial"/>
          <w:b/>
        </w:rPr>
      </w:pPr>
    </w:p>
    <w:p w:rsidR="00C6599D" w:rsidRPr="00EB790A" w:rsidRDefault="008C5E7D" w:rsidP="00EB790A">
      <w:pPr>
        <w:pStyle w:val="normal0"/>
        <w:pBdr>
          <w:top w:val="nil"/>
          <w:left w:val="nil"/>
          <w:bottom w:val="nil"/>
          <w:right w:val="nil"/>
          <w:between w:val="nil"/>
        </w:pBdr>
        <w:spacing w:line="360" w:lineRule="auto"/>
        <w:jc w:val="both"/>
        <w:rPr>
          <w:rFonts w:ascii="Arial" w:eastAsia="Arial" w:hAnsi="Arial" w:cs="Arial"/>
          <w:b/>
        </w:rPr>
      </w:pPr>
      <w:r w:rsidRPr="00EB790A">
        <w:rPr>
          <w:rFonts w:ascii="Arial" w:eastAsia="Arial" w:hAnsi="Arial" w:cs="Arial"/>
        </w:rPr>
        <w:t xml:space="preserve"> </w:t>
      </w:r>
      <w:r w:rsidR="005875C3" w:rsidRPr="00EB790A">
        <w:rPr>
          <w:rFonts w:ascii="Arial" w:eastAsia="Arial" w:hAnsi="Arial" w:cs="Arial"/>
          <w:b/>
        </w:rPr>
        <w:t>Recursos Humanos envolvidos:</w:t>
      </w:r>
    </w:p>
    <w:tbl>
      <w:tblPr>
        <w:tblW w:w="8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54"/>
        <w:gridCol w:w="1629"/>
        <w:gridCol w:w="1923"/>
        <w:gridCol w:w="2402"/>
      </w:tblGrid>
      <w:tr w:rsidR="00C6599D" w:rsidRPr="00EB790A" w:rsidTr="00B6648A">
        <w:trPr>
          <w:jc w:val="center"/>
        </w:trPr>
        <w:tc>
          <w:tcPr>
            <w:tcW w:w="2554" w:type="dxa"/>
            <w:shd w:val="clear" w:color="auto" w:fill="D9D9D9"/>
          </w:tcPr>
          <w:p w:rsidR="00C6599D" w:rsidRPr="00EB790A" w:rsidRDefault="00C6599D" w:rsidP="00EB790A">
            <w:pPr>
              <w:pStyle w:val="normal0"/>
              <w:pBdr>
                <w:top w:val="nil"/>
                <w:left w:val="nil"/>
                <w:bottom w:val="nil"/>
                <w:right w:val="nil"/>
                <w:between w:val="nil"/>
              </w:pBdr>
              <w:spacing w:line="360" w:lineRule="auto"/>
              <w:ind w:left="547" w:hanging="720"/>
              <w:jc w:val="center"/>
              <w:rPr>
                <w:rFonts w:ascii="Arial" w:eastAsia="Arial" w:hAnsi="Arial" w:cs="Arial"/>
                <w:b/>
                <w:color w:val="000000"/>
              </w:rPr>
            </w:pPr>
            <w:r w:rsidRPr="00EB790A">
              <w:rPr>
                <w:rFonts w:ascii="Arial" w:eastAsia="Arial" w:hAnsi="Arial" w:cs="Arial"/>
                <w:b/>
                <w:color w:val="000000"/>
              </w:rPr>
              <w:t xml:space="preserve">Função/Formação </w:t>
            </w:r>
          </w:p>
        </w:tc>
        <w:tc>
          <w:tcPr>
            <w:tcW w:w="1629" w:type="dxa"/>
            <w:shd w:val="clear" w:color="auto" w:fill="D9D9D9"/>
          </w:tcPr>
          <w:p w:rsidR="00C6599D" w:rsidRPr="00EB790A" w:rsidRDefault="00C6599D" w:rsidP="00EB790A">
            <w:pPr>
              <w:pStyle w:val="normal0"/>
              <w:pBdr>
                <w:top w:val="nil"/>
                <w:left w:val="nil"/>
                <w:bottom w:val="nil"/>
                <w:right w:val="nil"/>
                <w:between w:val="nil"/>
              </w:pBdr>
              <w:spacing w:line="360" w:lineRule="auto"/>
              <w:ind w:left="501" w:hanging="720"/>
              <w:jc w:val="center"/>
              <w:rPr>
                <w:rFonts w:ascii="Arial" w:eastAsia="Arial" w:hAnsi="Arial" w:cs="Arial"/>
                <w:b/>
                <w:color w:val="000000"/>
              </w:rPr>
            </w:pPr>
            <w:r w:rsidRPr="00EB790A">
              <w:rPr>
                <w:rFonts w:ascii="Arial" w:eastAsia="Arial" w:hAnsi="Arial" w:cs="Arial"/>
                <w:b/>
                <w:color w:val="000000"/>
              </w:rPr>
              <w:t>Quantidade</w:t>
            </w:r>
          </w:p>
        </w:tc>
        <w:tc>
          <w:tcPr>
            <w:tcW w:w="1923" w:type="dxa"/>
            <w:shd w:val="clear" w:color="auto" w:fill="D9D9D9"/>
          </w:tcPr>
          <w:p w:rsidR="00C6599D" w:rsidRPr="00EB790A" w:rsidRDefault="00C6599D" w:rsidP="00EB790A">
            <w:pPr>
              <w:pStyle w:val="normal0"/>
              <w:pBdr>
                <w:top w:val="nil"/>
                <w:left w:val="nil"/>
                <w:bottom w:val="nil"/>
                <w:right w:val="nil"/>
                <w:between w:val="nil"/>
              </w:pBdr>
              <w:spacing w:line="360" w:lineRule="auto"/>
              <w:ind w:left="501" w:hanging="720"/>
              <w:jc w:val="center"/>
              <w:rPr>
                <w:rFonts w:ascii="Arial" w:eastAsia="Arial" w:hAnsi="Arial" w:cs="Arial"/>
                <w:b/>
                <w:color w:val="000000"/>
              </w:rPr>
            </w:pPr>
            <w:r w:rsidRPr="00EB790A">
              <w:rPr>
                <w:rFonts w:ascii="Arial" w:eastAsia="Arial" w:hAnsi="Arial" w:cs="Arial"/>
                <w:b/>
              </w:rPr>
              <w:t>Carga Horária</w:t>
            </w:r>
          </w:p>
        </w:tc>
        <w:tc>
          <w:tcPr>
            <w:tcW w:w="2402" w:type="dxa"/>
            <w:shd w:val="clear" w:color="auto" w:fill="D9D9D9"/>
          </w:tcPr>
          <w:p w:rsidR="00C6599D" w:rsidRPr="00EB790A" w:rsidRDefault="00C6599D" w:rsidP="00EB790A">
            <w:pPr>
              <w:pStyle w:val="normal0"/>
              <w:pBdr>
                <w:top w:val="nil"/>
                <w:left w:val="nil"/>
                <w:bottom w:val="nil"/>
                <w:right w:val="nil"/>
                <w:between w:val="nil"/>
              </w:pBdr>
              <w:spacing w:line="360" w:lineRule="auto"/>
              <w:ind w:left="619" w:hanging="720"/>
              <w:jc w:val="center"/>
              <w:rPr>
                <w:rFonts w:ascii="Arial" w:eastAsia="Arial" w:hAnsi="Arial" w:cs="Arial"/>
                <w:b/>
                <w:color w:val="000000"/>
              </w:rPr>
            </w:pPr>
            <w:r w:rsidRPr="00EB790A">
              <w:rPr>
                <w:rFonts w:ascii="Arial" w:eastAsia="Arial" w:hAnsi="Arial" w:cs="Arial"/>
                <w:b/>
                <w:color w:val="000000"/>
              </w:rPr>
              <w:t>Vínculo Trabalhista</w:t>
            </w:r>
          </w:p>
        </w:tc>
      </w:tr>
      <w:tr w:rsidR="00C6599D" w:rsidRPr="00EB790A" w:rsidTr="00B6648A">
        <w:trPr>
          <w:jc w:val="center"/>
        </w:trPr>
        <w:tc>
          <w:tcPr>
            <w:tcW w:w="2554" w:type="dxa"/>
            <w:vAlign w:val="center"/>
          </w:tcPr>
          <w:p w:rsidR="00C6599D" w:rsidRPr="00EB790A" w:rsidRDefault="00C6599D" w:rsidP="00EB790A">
            <w:pPr>
              <w:pStyle w:val="normal0"/>
              <w:pBdr>
                <w:top w:val="nil"/>
                <w:left w:val="nil"/>
                <w:bottom w:val="nil"/>
                <w:right w:val="nil"/>
                <w:between w:val="nil"/>
              </w:pBdr>
              <w:spacing w:line="360" w:lineRule="auto"/>
              <w:ind w:left="547" w:hanging="720"/>
              <w:jc w:val="center"/>
              <w:rPr>
                <w:rFonts w:ascii="Arial" w:eastAsia="Arial" w:hAnsi="Arial" w:cs="Arial"/>
                <w:color w:val="000000"/>
              </w:rPr>
            </w:pPr>
            <w:r w:rsidRPr="00EB790A">
              <w:rPr>
                <w:rFonts w:ascii="Arial" w:eastAsia="Arial" w:hAnsi="Arial" w:cs="Arial"/>
                <w:color w:val="000000"/>
              </w:rPr>
              <w:t>Coordenador</w:t>
            </w:r>
          </w:p>
        </w:tc>
        <w:tc>
          <w:tcPr>
            <w:tcW w:w="1629" w:type="dxa"/>
            <w:vAlign w:val="center"/>
          </w:tcPr>
          <w:p w:rsidR="00C6599D" w:rsidRPr="00EB790A" w:rsidRDefault="00C6599D" w:rsidP="00EB790A">
            <w:pPr>
              <w:pStyle w:val="normal0"/>
              <w:pBdr>
                <w:top w:val="nil"/>
                <w:left w:val="nil"/>
                <w:bottom w:val="nil"/>
                <w:right w:val="nil"/>
                <w:between w:val="nil"/>
              </w:pBdr>
              <w:spacing w:line="360" w:lineRule="auto"/>
              <w:ind w:left="501" w:hanging="720"/>
              <w:jc w:val="center"/>
              <w:rPr>
                <w:rFonts w:ascii="Arial" w:eastAsia="Arial" w:hAnsi="Arial" w:cs="Arial"/>
                <w:color w:val="000000"/>
              </w:rPr>
            </w:pPr>
            <w:r w:rsidRPr="00EB790A">
              <w:rPr>
                <w:rFonts w:ascii="Arial" w:eastAsia="Arial" w:hAnsi="Arial" w:cs="Arial"/>
                <w:color w:val="000000"/>
              </w:rPr>
              <w:t>02</w:t>
            </w:r>
          </w:p>
        </w:tc>
        <w:tc>
          <w:tcPr>
            <w:tcW w:w="1923" w:type="dxa"/>
            <w:vAlign w:val="center"/>
          </w:tcPr>
          <w:p w:rsidR="00C6599D" w:rsidRPr="00EB790A" w:rsidRDefault="00C6599D" w:rsidP="00EB790A">
            <w:pPr>
              <w:pStyle w:val="normal0"/>
              <w:pBdr>
                <w:top w:val="nil"/>
                <w:left w:val="nil"/>
                <w:bottom w:val="nil"/>
                <w:right w:val="nil"/>
                <w:between w:val="nil"/>
              </w:pBdr>
              <w:spacing w:line="360" w:lineRule="auto"/>
              <w:ind w:left="501" w:hanging="720"/>
              <w:jc w:val="center"/>
              <w:rPr>
                <w:rFonts w:ascii="Arial" w:eastAsia="Arial" w:hAnsi="Arial" w:cs="Arial"/>
                <w:color w:val="000000"/>
              </w:rPr>
            </w:pPr>
            <w:r w:rsidRPr="00EB790A">
              <w:rPr>
                <w:rFonts w:ascii="Arial" w:eastAsia="Arial" w:hAnsi="Arial" w:cs="Arial"/>
              </w:rPr>
              <w:t>40hs semanais</w:t>
            </w:r>
          </w:p>
        </w:tc>
        <w:tc>
          <w:tcPr>
            <w:tcW w:w="2402" w:type="dxa"/>
            <w:vAlign w:val="center"/>
          </w:tcPr>
          <w:p w:rsidR="00C6599D" w:rsidRPr="00EB790A" w:rsidRDefault="00C6599D" w:rsidP="00EB790A">
            <w:pPr>
              <w:pStyle w:val="normal0"/>
              <w:pBdr>
                <w:top w:val="nil"/>
                <w:left w:val="nil"/>
                <w:bottom w:val="nil"/>
                <w:right w:val="nil"/>
                <w:between w:val="nil"/>
              </w:pBdr>
              <w:spacing w:line="360" w:lineRule="auto"/>
              <w:ind w:left="619" w:hanging="720"/>
              <w:jc w:val="center"/>
              <w:rPr>
                <w:rFonts w:ascii="Arial" w:eastAsia="Arial" w:hAnsi="Arial" w:cs="Arial"/>
                <w:color w:val="000000"/>
              </w:rPr>
            </w:pPr>
            <w:r w:rsidRPr="00EB790A">
              <w:rPr>
                <w:rFonts w:ascii="Arial" w:eastAsia="Arial" w:hAnsi="Arial" w:cs="Arial"/>
                <w:color w:val="000000"/>
              </w:rPr>
              <w:t>Celetista</w:t>
            </w:r>
          </w:p>
        </w:tc>
      </w:tr>
      <w:tr w:rsidR="00C6599D" w:rsidRPr="00EB790A" w:rsidTr="00B6648A">
        <w:trPr>
          <w:jc w:val="center"/>
        </w:trPr>
        <w:tc>
          <w:tcPr>
            <w:tcW w:w="2554" w:type="dxa"/>
          </w:tcPr>
          <w:p w:rsidR="00C6599D" w:rsidRPr="00EB790A" w:rsidRDefault="00C6599D" w:rsidP="00EB790A">
            <w:pPr>
              <w:pStyle w:val="normal0"/>
              <w:pBdr>
                <w:top w:val="nil"/>
                <w:left w:val="nil"/>
                <w:bottom w:val="nil"/>
                <w:right w:val="nil"/>
                <w:between w:val="nil"/>
              </w:pBdr>
              <w:spacing w:line="360" w:lineRule="auto"/>
              <w:ind w:left="547" w:hanging="720"/>
              <w:jc w:val="center"/>
              <w:rPr>
                <w:rFonts w:ascii="Arial" w:eastAsia="Arial" w:hAnsi="Arial" w:cs="Arial"/>
                <w:color w:val="000000"/>
              </w:rPr>
            </w:pPr>
            <w:r w:rsidRPr="00EB790A">
              <w:rPr>
                <w:rFonts w:ascii="Arial" w:eastAsia="Arial" w:hAnsi="Arial" w:cs="Arial"/>
                <w:color w:val="000000"/>
              </w:rPr>
              <w:t>Educador Social</w:t>
            </w:r>
          </w:p>
        </w:tc>
        <w:tc>
          <w:tcPr>
            <w:tcW w:w="1629" w:type="dxa"/>
          </w:tcPr>
          <w:p w:rsidR="00C6599D" w:rsidRPr="00EB790A" w:rsidRDefault="00C6599D" w:rsidP="00EB790A">
            <w:pPr>
              <w:pStyle w:val="normal0"/>
              <w:pBdr>
                <w:top w:val="nil"/>
                <w:left w:val="nil"/>
                <w:bottom w:val="nil"/>
                <w:right w:val="nil"/>
                <w:between w:val="nil"/>
              </w:pBdr>
              <w:spacing w:line="360" w:lineRule="auto"/>
              <w:ind w:left="501" w:hanging="720"/>
              <w:jc w:val="center"/>
              <w:rPr>
                <w:rFonts w:ascii="Arial" w:eastAsia="Arial" w:hAnsi="Arial" w:cs="Arial"/>
                <w:color w:val="000000"/>
              </w:rPr>
            </w:pPr>
            <w:r w:rsidRPr="00EB790A">
              <w:rPr>
                <w:rFonts w:ascii="Arial" w:eastAsia="Arial" w:hAnsi="Arial" w:cs="Arial"/>
                <w:color w:val="000000"/>
              </w:rPr>
              <w:t>02</w:t>
            </w:r>
          </w:p>
        </w:tc>
        <w:tc>
          <w:tcPr>
            <w:tcW w:w="1923" w:type="dxa"/>
          </w:tcPr>
          <w:p w:rsidR="00C6599D" w:rsidRPr="00EB790A" w:rsidRDefault="00C6599D" w:rsidP="00EB790A">
            <w:pPr>
              <w:pStyle w:val="normal0"/>
              <w:pBdr>
                <w:top w:val="nil"/>
                <w:left w:val="nil"/>
                <w:bottom w:val="nil"/>
                <w:right w:val="nil"/>
                <w:between w:val="nil"/>
              </w:pBdr>
              <w:spacing w:line="360" w:lineRule="auto"/>
              <w:ind w:left="501" w:hanging="720"/>
              <w:jc w:val="center"/>
              <w:rPr>
                <w:rFonts w:ascii="Arial" w:eastAsia="Arial" w:hAnsi="Arial" w:cs="Arial"/>
                <w:color w:val="000000"/>
              </w:rPr>
            </w:pPr>
            <w:r w:rsidRPr="00EB790A">
              <w:rPr>
                <w:rFonts w:ascii="Arial" w:eastAsia="Arial" w:hAnsi="Arial" w:cs="Arial"/>
              </w:rPr>
              <w:t>40hs semanais</w:t>
            </w:r>
          </w:p>
        </w:tc>
        <w:tc>
          <w:tcPr>
            <w:tcW w:w="2402" w:type="dxa"/>
          </w:tcPr>
          <w:p w:rsidR="00C6599D" w:rsidRPr="00EB790A" w:rsidRDefault="00C6599D" w:rsidP="00EB790A">
            <w:pPr>
              <w:pStyle w:val="normal0"/>
              <w:pBdr>
                <w:top w:val="nil"/>
                <w:left w:val="nil"/>
                <w:bottom w:val="nil"/>
                <w:right w:val="nil"/>
                <w:between w:val="nil"/>
              </w:pBdr>
              <w:spacing w:line="360" w:lineRule="auto"/>
              <w:ind w:left="619" w:hanging="720"/>
              <w:jc w:val="center"/>
              <w:rPr>
                <w:rFonts w:ascii="Arial" w:eastAsia="Arial" w:hAnsi="Arial" w:cs="Arial"/>
                <w:color w:val="000000"/>
              </w:rPr>
            </w:pPr>
            <w:r w:rsidRPr="00EB790A">
              <w:rPr>
                <w:rFonts w:ascii="Arial" w:eastAsia="Arial" w:hAnsi="Arial" w:cs="Arial"/>
                <w:color w:val="000000"/>
              </w:rPr>
              <w:t>Celetista</w:t>
            </w:r>
          </w:p>
        </w:tc>
      </w:tr>
      <w:tr w:rsidR="00C6599D" w:rsidRPr="00EB790A" w:rsidTr="00B6648A">
        <w:trPr>
          <w:jc w:val="center"/>
        </w:trPr>
        <w:tc>
          <w:tcPr>
            <w:tcW w:w="2554" w:type="dxa"/>
          </w:tcPr>
          <w:p w:rsidR="00C6599D" w:rsidRPr="00EB790A" w:rsidRDefault="00C6599D" w:rsidP="00EB790A">
            <w:pPr>
              <w:pStyle w:val="normal0"/>
              <w:pBdr>
                <w:top w:val="nil"/>
                <w:left w:val="nil"/>
                <w:bottom w:val="nil"/>
                <w:right w:val="nil"/>
                <w:between w:val="nil"/>
              </w:pBdr>
              <w:spacing w:line="360" w:lineRule="auto"/>
              <w:ind w:left="547" w:hanging="720"/>
              <w:jc w:val="center"/>
              <w:rPr>
                <w:rFonts w:ascii="Arial" w:eastAsia="Arial" w:hAnsi="Arial" w:cs="Arial"/>
                <w:color w:val="000000"/>
              </w:rPr>
            </w:pPr>
            <w:r w:rsidRPr="00EB790A">
              <w:rPr>
                <w:rFonts w:ascii="Arial" w:eastAsia="Arial" w:hAnsi="Arial" w:cs="Arial"/>
                <w:color w:val="000000"/>
              </w:rPr>
              <w:t>Assistente Social</w:t>
            </w:r>
          </w:p>
        </w:tc>
        <w:tc>
          <w:tcPr>
            <w:tcW w:w="1629" w:type="dxa"/>
          </w:tcPr>
          <w:p w:rsidR="00C6599D" w:rsidRPr="00EB790A" w:rsidRDefault="00C6599D" w:rsidP="00EB790A">
            <w:pPr>
              <w:pStyle w:val="normal0"/>
              <w:pBdr>
                <w:top w:val="nil"/>
                <w:left w:val="nil"/>
                <w:bottom w:val="nil"/>
                <w:right w:val="nil"/>
                <w:between w:val="nil"/>
              </w:pBdr>
              <w:spacing w:line="360" w:lineRule="auto"/>
              <w:ind w:left="501" w:hanging="720"/>
              <w:jc w:val="center"/>
              <w:rPr>
                <w:rFonts w:ascii="Arial" w:eastAsia="Arial" w:hAnsi="Arial" w:cs="Arial"/>
                <w:color w:val="000000"/>
              </w:rPr>
            </w:pPr>
            <w:r w:rsidRPr="00EB790A">
              <w:rPr>
                <w:rFonts w:ascii="Arial" w:eastAsia="Arial" w:hAnsi="Arial" w:cs="Arial"/>
                <w:color w:val="000000"/>
              </w:rPr>
              <w:t>03</w:t>
            </w:r>
          </w:p>
        </w:tc>
        <w:tc>
          <w:tcPr>
            <w:tcW w:w="1923" w:type="dxa"/>
          </w:tcPr>
          <w:p w:rsidR="00C6599D" w:rsidRPr="00EB790A" w:rsidRDefault="00C6599D" w:rsidP="00EB790A">
            <w:pPr>
              <w:pStyle w:val="normal0"/>
              <w:spacing w:line="360" w:lineRule="auto"/>
              <w:ind w:left="501" w:hanging="720"/>
              <w:jc w:val="center"/>
              <w:rPr>
                <w:rFonts w:ascii="Arial" w:eastAsia="Arial" w:hAnsi="Arial" w:cs="Arial"/>
              </w:rPr>
            </w:pPr>
            <w:r w:rsidRPr="00EB790A">
              <w:rPr>
                <w:rFonts w:ascii="Arial" w:eastAsia="Arial" w:hAnsi="Arial" w:cs="Arial"/>
              </w:rPr>
              <w:t>30hs semanais</w:t>
            </w:r>
          </w:p>
        </w:tc>
        <w:tc>
          <w:tcPr>
            <w:tcW w:w="2402" w:type="dxa"/>
          </w:tcPr>
          <w:p w:rsidR="00C6599D" w:rsidRPr="00EB790A" w:rsidRDefault="00C6599D" w:rsidP="00EB790A">
            <w:pPr>
              <w:pStyle w:val="normal0"/>
              <w:pBdr>
                <w:top w:val="nil"/>
                <w:left w:val="nil"/>
                <w:bottom w:val="nil"/>
                <w:right w:val="nil"/>
                <w:between w:val="nil"/>
              </w:pBdr>
              <w:spacing w:line="360" w:lineRule="auto"/>
              <w:ind w:left="619"/>
              <w:rPr>
                <w:rFonts w:ascii="Arial" w:eastAsia="Arial" w:hAnsi="Arial" w:cs="Arial"/>
                <w:color w:val="000000"/>
              </w:rPr>
            </w:pPr>
            <w:r w:rsidRPr="00EB790A">
              <w:rPr>
                <w:rFonts w:ascii="Arial" w:eastAsia="Arial" w:hAnsi="Arial" w:cs="Arial"/>
                <w:color w:val="000000"/>
              </w:rPr>
              <w:t>Celetista</w:t>
            </w:r>
          </w:p>
        </w:tc>
      </w:tr>
    </w:tbl>
    <w:p w:rsidR="008C5E7D" w:rsidRPr="00EB790A" w:rsidRDefault="008C5E7D" w:rsidP="00EB790A">
      <w:pPr>
        <w:pStyle w:val="normal0"/>
        <w:pBdr>
          <w:top w:val="nil"/>
          <w:left w:val="nil"/>
          <w:bottom w:val="nil"/>
          <w:right w:val="nil"/>
          <w:between w:val="nil"/>
        </w:pBdr>
        <w:spacing w:line="360" w:lineRule="auto"/>
        <w:jc w:val="both"/>
        <w:rPr>
          <w:rFonts w:ascii="Arial" w:eastAsia="Arial" w:hAnsi="Arial" w:cs="Arial"/>
        </w:rPr>
      </w:pPr>
    </w:p>
    <w:p w:rsidR="008C5E7D" w:rsidRPr="00EB790A" w:rsidRDefault="00C6599D" w:rsidP="00EB790A">
      <w:pPr>
        <w:pStyle w:val="normal0"/>
        <w:pBdr>
          <w:top w:val="nil"/>
          <w:left w:val="nil"/>
          <w:bottom w:val="nil"/>
          <w:right w:val="nil"/>
          <w:between w:val="nil"/>
        </w:pBdr>
        <w:spacing w:line="360" w:lineRule="auto"/>
        <w:jc w:val="both"/>
        <w:rPr>
          <w:rFonts w:ascii="Arial" w:eastAsia="Arial" w:hAnsi="Arial" w:cs="Arial"/>
          <w:b/>
        </w:rPr>
      </w:pPr>
      <w:r w:rsidRPr="00EB790A">
        <w:rPr>
          <w:rFonts w:ascii="Arial" w:eastAsia="Arial" w:hAnsi="Arial" w:cs="Arial"/>
          <w:b/>
        </w:rPr>
        <w:t>Abrangência territorial:</w:t>
      </w:r>
    </w:p>
    <w:p w:rsidR="008C5E7D" w:rsidRPr="00EB790A" w:rsidRDefault="005875C3" w:rsidP="00EB790A">
      <w:pPr>
        <w:pStyle w:val="normal0"/>
        <w:pBdr>
          <w:top w:val="nil"/>
          <w:left w:val="nil"/>
          <w:bottom w:val="nil"/>
          <w:right w:val="nil"/>
          <w:between w:val="nil"/>
        </w:pBdr>
        <w:spacing w:line="360" w:lineRule="auto"/>
        <w:jc w:val="both"/>
        <w:rPr>
          <w:rFonts w:ascii="Arial" w:eastAsia="Arial" w:hAnsi="Arial" w:cs="Arial"/>
        </w:rPr>
      </w:pPr>
      <w:r w:rsidRPr="00397774">
        <w:rPr>
          <w:rFonts w:ascii="Arial" w:eastAsia="Arial" w:hAnsi="Arial" w:cs="Arial"/>
        </w:rPr>
        <w:t>Imigrantes r</w:t>
      </w:r>
      <w:r w:rsidR="008C5E7D" w:rsidRPr="00EB790A">
        <w:rPr>
          <w:rFonts w:ascii="Arial" w:eastAsia="Arial" w:hAnsi="Arial" w:cs="Arial"/>
        </w:rPr>
        <w:t>esidentes do Município de Canoas</w:t>
      </w:r>
      <w:r w:rsidRPr="00EB790A">
        <w:rPr>
          <w:rFonts w:ascii="Arial" w:eastAsia="Arial" w:hAnsi="Arial" w:cs="Arial"/>
        </w:rPr>
        <w:t>.</w:t>
      </w:r>
    </w:p>
    <w:p w:rsidR="008C5E7D" w:rsidRPr="00EB790A" w:rsidRDefault="008C5E7D" w:rsidP="00EB790A">
      <w:pPr>
        <w:pStyle w:val="normal0"/>
        <w:pBdr>
          <w:top w:val="nil"/>
          <w:left w:val="nil"/>
          <w:bottom w:val="nil"/>
          <w:right w:val="nil"/>
          <w:between w:val="nil"/>
        </w:pBdr>
        <w:spacing w:line="360" w:lineRule="auto"/>
        <w:jc w:val="both"/>
        <w:rPr>
          <w:rFonts w:ascii="Arial" w:eastAsia="Arial" w:hAnsi="Arial" w:cs="Arial"/>
        </w:rPr>
      </w:pPr>
      <w:r w:rsidRPr="00EB790A">
        <w:rPr>
          <w:rFonts w:ascii="Arial" w:eastAsia="Arial" w:hAnsi="Arial" w:cs="Arial"/>
        </w:rPr>
        <w:t xml:space="preserve"> </w:t>
      </w:r>
    </w:p>
    <w:p w:rsidR="008C5E7D" w:rsidRPr="00EB790A" w:rsidRDefault="008C5E7D" w:rsidP="00EB790A">
      <w:pPr>
        <w:pStyle w:val="normal0"/>
        <w:pBdr>
          <w:top w:val="nil"/>
          <w:left w:val="nil"/>
          <w:bottom w:val="nil"/>
          <w:right w:val="nil"/>
          <w:between w:val="nil"/>
        </w:pBdr>
        <w:spacing w:line="360" w:lineRule="auto"/>
        <w:jc w:val="both"/>
        <w:rPr>
          <w:rFonts w:ascii="Arial" w:eastAsia="Arial" w:hAnsi="Arial" w:cs="Arial"/>
          <w:b/>
        </w:rPr>
      </w:pPr>
      <w:r w:rsidRPr="00EB790A">
        <w:rPr>
          <w:rFonts w:ascii="Arial" w:eastAsia="Arial" w:hAnsi="Arial" w:cs="Arial"/>
          <w:b/>
        </w:rPr>
        <w:t>P</w:t>
      </w:r>
      <w:r w:rsidR="00C6599D" w:rsidRPr="00EB790A">
        <w:rPr>
          <w:rFonts w:ascii="Arial" w:eastAsia="Arial" w:hAnsi="Arial" w:cs="Arial"/>
          <w:b/>
        </w:rPr>
        <w:t>arcerias estabelecidas:</w:t>
      </w:r>
    </w:p>
    <w:p w:rsidR="008C5E7D" w:rsidRPr="00EB790A" w:rsidRDefault="008C5E7D" w:rsidP="00EB790A">
      <w:pPr>
        <w:pStyle w:val="normal0"/>
        <w:numPr>
          <w:ilvl w:val="0"/>
          <w:numId w:val="24"/>
        </w:numPr>
        <w:pBdr>
          <w:top w:val="nil"/>
          <w:left w:val="nil"/>
          <w:bottom w:val="nil"/>
          <w:right w:val="nil"/>
          <w:between w:val="nil"/>
        </w:pBdr>
        <w:spacing w:line="360" w:lineRule="auto"/>
        <w:jc w:val="both"/>
        <w:rPr>
          <w:rFonts w:ascii="Arial" w:eastAsia="Arial" w:hAnsi="Arial" w:cs="Arial"/>
        </w:rPr>
      </w:pPr>
      <w:r w:rsidRPr="00EB790A">
        <w:rPr>
          <w:rFonts w:ascii="Arial" w:eastAsia="Arial" w:hAnsi="Arial" w:cs="Arial"/>
        </w:rPr>
        <w:t>Secretaria Municipal de Desenvolvimento Social</w:t>
      </w:r>
      <w:r w:rsidR="002601FD">
        <w:rPr>
          <w:rFonts w:ascii="Arial" w:eastAsia="Arial" w:hAnsi="Arial" w:cs="Arial"/>
        </w:rPr>
        <w:t xml:space="preserve"> - SMDS</w:t>
      </w:r>
    </w:p>
    <w:p w:rsidR="008C5E7D" w:rsidRPr="00EB790A" w:rsidRDefault="008C5E7D" w:rsidP="00EB790A">
      <w:pPr>
        <w:pStyle w:val="normal0"/>
        <w:numPr>
          <w:ilvl w:val="0"/>
          <w:numId w:val="24"/>
        </w:numPr>
        <w:pBdr>
          <w:top w:val="nil"/>
          <w:left w:val="nil"/>
          <w:bottom w:val="nil"/>
          <w:right w:val="nil"/>
          <w:between w:val="nil"/>
        </w:pBdr>
        <w:spacing w:line="360" w:lineRule="auto"/>
        <w:jc w:val="both"/>
        <w:rPr>
          <w:rFonts w:ascii="Arial" w:eastAsia="Arial" w:hAnsi="Arial" w:cs="Arial"/>
        </w:rPr>
      </w:pPr>
      <w:r w:rsidRPr="00EB790A">
        <w:rPr>
          <w:rFonts w:ascii="Arial" w:eastAsia="Arial" w:hAnsi="Arial" w:cs="Arial"/>
        </w:rPr>
        <w:t>Associação Antônio Vieira - ASAV</w:t>
      </w:r>
    </w:p>
    <w:p w:rsidR="008C5E7D" w:rsidRPr="00EB790A" w:rsidRDefault="008C5E7D" w:rsidP="00EB790A">
      <w:pPr>
        <w:pStyle w:val="normal0"/>
        <w:numPr>
          <w:ilvl w:val="0"/>
          <w:numId w:val="24"/>
        </w:numPr>
        <w:pBdr>
          <w:top w:val="nil"/>
          <w:left w:val="nil"/>
          <w:bottom w:val="nil"/>
          <w:right w:val="nil"/>
          <w:between w:val="nil"/>
        </w:pBdr>
        <w:spacing w:line="360" w:lineRule="auto"/>
        <w:jc w:val="both"/>
        <w:rPr>
          <w:rFonts w:ascii="Arial" w:eastAsia="Arial" w:hAnsi="Arial" w:cs="Arial"/>
        </w:rPr>
      </w:pPr>
      <w:r w:rsidRPr="00EB790A">
        <w:rPr>
          <w:rFonts w:ascii="Arial" w:eastAsia="Arial" w:hAnsi="Arial" w:cs="Arial"/>
        </w:rPr>
        <w:t>Alto Comissariado das Nações Unidas para Refugiados - ACNUR</w:t>
      </w:r>
    </w:p>
    <w:p w:rsidR="008C5E7D" w:rsidRPr="00EB790A" w:rsidRDefault="008C5E7D" w:rsidP="00EB790A">
      <w:pPr>
        <w:pStyle w:val="normal0"/>
        <w:numPr>
          <w:ilvl w:val="0"/>
          <w:numId w:val="24"/>
        </w:numPr>
        <w:pBdr>
          <w:top w:val="nil"/>
          <w:left w:val="nil"/>
          <w:bottom w:val="nil"/>
          <w:right w:val="nil"/>
          <w:between w:val="nil"/>
        </w:pBdr>
        <w:spacing w:line="360" w:lineRule="auto"/>
        <w:jc w:val="both"/>
        <w:rPr>
          <w:rFonts w:ascii="Arial" w:eastAsia="Arial" w:hAnsi="Arial" w:cs="Arial"/>
        </w:rPr>
      </w:pPr>
      <w:r w:rsidRPr="00EB790A">
        <w:rPr>
          <w:rFonts w:ascii="Arial" w:eastAsia="Arial" w:hAnsi="Arial" w:cs="Arial"/>
        </w:rPr>
        <w:t>Universidade La Salle Canoas/RS</w:t>
      </w:r>
    </w:p>
    <w:p w:rsidR="008C5E7D" w:rsidRPr="00EB790A" w:rsidRDefault="008C5E7D" w:rsidP="00EB790A">
      <w:pPr>
        <w:pStyle w:val="normal0"/>
        <w:numPr>
          <w:ilvl w:val="0"/>
          <w:numId w:val="24"/>
        </w:numPr>
        <w:pBdr>
          <w:top w:val="nil"/>
          <w:left w:val="nil"/>
          <w:bottom w:val="nil"/>
          <w:right w:val="nil"/>
          <w:between w:val="nil"/>
        </w:pBdr>
        <w:spacing w:line="360" w:lineRule="auto"/>
        <w:jc w:val="both"/>
        <w:rPr>
          <w:rFonts w:ascii="Arial" w:eastAsia="Arial" w:hAnsi="Arial" w:cs="Arial"/>
        </w:rPr>
      </w:pPr>
      <w:r w:rsidRPr="00EB790A">
        <w:rPr>
          <w:rFonts w:ascii="Arial" w:eastAsia="Arial" w:hAnsi="Arial" w:cs="Arial"/>
        </w:rPr>
        <w:lastRenderedPageBreak/>
        <w:t>Universidade Luterana do Brasil – ULBRA Canoas/RS</w:t>
      </w:r>
    </w:p>
    <w:p w:rsidR="008C5E7D" w:rsidRDefault="0070400C" w:rsidP="00EB790A">
      <w:pPr>
        <w:pStyle w:val="normal0"/>
        <w:numPr>
          <w:ilvl w:val="0"/>
          <w:numId w:val="24"/>
        </w:numPr>
        <w:pBdr>
          <w:top w:val="nil"/>
          <w:left w:val="nil"/>
          <w:bottom w:val="nil"/>
          <w:right w:val="nil"/>
          <w:between w:val="nil"/>
        </w:pBdr>
        <w:spacing w:line="360" w:lineRule="auto"/>
        <w:jc w:val="both"/>
        <w:rPr>
          <w:rFonts w:ascii="Arial" w:eastAsia="Arial" w:hAnsi="Arial" w:cs="Arial"/>
        </w:rPr>
      </w:pPr>
      <w:r w:rsidRPr="00EB790A">
        <w:rPr>
          <w:rFonts w:ascii="Arial" w:eastAsia="Arial" w:hAnsi="Arial" w:cs="Arial"/>
        </w:rPr>
        <w:t>C</w:t>
      </w:r>
      <w:r w:rsidR="005875C3" w:rsidRPr="00EB790A">
        <w:rPr>
          <w:rFonts w:ascii="Arial" w:eastAsia="Arial" w:hAnsi="Arial" w:cs="Arial"/>
        </w:rPr>
        <w:t>á</w:t>
      </w:r>
      <w:r w:rsidR="008C5E7D" w:rsidRPr="00EB790A">
        <w:rPr>
          <w:rFonts w:ascii="Arial" w:eastAsia="Arial" w:hAnsi="Arial" w:cs="Arial"/>
        </w:rPr>
        <w:t>ritas Arquidiocesana de Porto Alegre/RS</w:t>
      </w:r>
    </w:p>
    <w:p w:rsidR="00640068" w:rsidRPr="0019428D" w:rsidRDefault="00640068" w:rsidP="002601FD">
      <w:pPr>
        <w:pStyle w:val="normal0"/>
        <w:pBdr>
          <w:top w:val="nil"/>
          <w:left w:val="nil"/>
          <w:bottom w:val="nil"/>
          <w:right w:val="nil"/>
          <w:between w:val="nil"/>
        </w:pBdr>
        <w:spacing w:line="360" w:lineRule="auto"/>
        <w:ind w:left="720"/>
        <w:jc w:val="both"/>
        <w:rPr>
          <w:rFonts w:ascii="Arial" w:eastAsia="Arial" w:hAnsi="Arial" w:cs="Arial"/>
        </w:rPr>
      </w:pPr>
    </w:p>
    <w:p w:rsidR="008C5E7D" w:rsidRPr="00EB790A" w:rsidRDefault="008C5E7D" w:rsidP="00EB790A">
      <w:pPr>
        <w:pStyle w:val="normal0"/>
        <w:pBdr>
          <w:top w:val="nil"/>
          <w:left w:val="nil"/>
          <w:bottom w:val="nil"/>
          <w:right w:val="nil"/>
          <w:between w:val="nil"/>
        </w:pBdr>
        <w:spacing w:line="360" w:lineRule="auto"/>
        <w:jc w:val="both"/>
        <w:rPr>
          <w:rFonts w:ascii="Arial" w:eastAsia="Arial" w:hAnsi="Arial" w:cs="Arial"/>
          <w:b/>
        </w:rPr>
      </w:pPr>
      <w:r w:rsidRPr="00EB790A">
        <w:rPr>
          <w:rFonts w:ascii="Arial" w:eastAsia="Arial" w:hAnsi="Arial" w:cs="Arial"/>
          <w:b/>
        </w:rPr>
        <w:t>R</w:t>
      </w:r>
      <w:r w:rsidR="00C6599D" w:rsidRPr="00EB790A">
        <w:rPr>
          <w:rFonts w:ascii="Arial" w:eastAsia="Arial" w:hAnsi="Arial" w:cs="Arial"/>
          <w:b/>
        </w:rPr>
        <w:t>esultados alcançados 2018:</w:t>
      </w:r>
    </w:p>
    <w:p w:rsidR="008C5E7D" w:rsidRPr="00EB790A" w:rsidRDefault="008C5E7D" w:rsidP="00EB790A">
      <w:pPr>
        <w:pStyle w:val="normal0"/>
        <w:pBdr>
          <w:top w:val="nil"/>
          <w:left w:val="nil"/>
          <w:bottom w:val="nil"/>
          <w:right w:val="nil"/>
          <w:between w:val="nil"/>
        </w:pBdr>
        <w:spacing w:line="360" w:lineRule="auto"/>
        <w:jc w:val="both"/>
        <w:rPr>
          <w:rFonts w:ascii="Arial" w:eastAsia="Arial" w:hAnsi="Arial" w:cs="Arial"/>
        </w:rPr>
      </w:pPr>
      <w:r w:rsidRPr="00EB790A">
        <w:rPr>
          <w:rFonts w:ascii="Arial" w:eastAsia="Arial" w:hAnsi="Arial" w:cs="Arial"/>
          <w:color w:val="222222"/>
        </w:rPr>
        <w:t xml:space="preserve"> </w:t>
      </w:r>
      <w:r w:rsidRPr="00EB790A">
        <w:rPr>
          <w:rFonts w:ascii="Arial" w:eastAsia="Arial" w:hAnsi="Arial" w:cs="Arial"/>
        </w:rPr>
        <w:t>No decorrer do trabalho que foi desenvolvido durante dois meses em 2018 muitos avanços já podem ser identificados, como:</w:t>
      </w:r>
    </w:p>
    <w:p w:rsidR="008C5E7D" w:rsidRPr="00EB790A" w:rsidRDefault="008C5E7D" w:rsidP="002601FD">
      <w:pPr>
        <w:pStyle w:val="normal0"/>
        <w:numPr>
          <w:ilvl w:val="1"/>
          <w:numId w:val="25"/>
        </w:numPr>
        <w:spacing w:line="360" w:lineRule="auto"/>
        <w:ind w:left="709" w:hanging="376"/>
        <w:jc w:val="both"/>
        <w:rPr>
          <w:rFonts w:ascii="Arial" w:eastAsia="Arial" w:hAnsi="Arial" w:cs="Arial"/>
        </w:rPr>
      </w:pPr>
      <w:r w:rsidRPr="00EB790A">
        <w:rPr>
          <w:rFonts w:ascii="Arial" w:eastAsia="Arial" w:hAnsi="Arial" w:cs="Arial"/>
        </w:rPr>
        <w:t>Encaminhamentos e regularização de documentações;</w:t>
      </w:r>
    </w:p>
    <w:p w:rsidR="008C5E7D" w:rsidRPr="00EB790A" w:rsidRDefault="008C5E7D" w:rsidP="002601FD">
      <w:pPr>
        <w:pStyle w:val="normal0"/>
        <w:numPr>
          <w:ilvl w:val="1"/>
          <w:numId w:val="25"/>
        </w:numPr>
        <w:spacing w:line="360" w:lineRule="auto"/>
        <w:ind w:left="709" w:hanging="376"/>
        <w:jc w:val="both"/>
        <w:rPr>
          <w:rFonts w:ascii="Arial" w:eastAsia="Arial" w:hAnsi="Arial" w:cs="Arial"/>
        </w:rPr>
      </w:pPr>
      <w:r w:rsidRPr="00EB790A">
        <w:rPr>
          <w:rFonts w:ascii="Arial" w:eastAsia="Arial" w:hAnsi="Arial" w:cs="Arial"/>
        </w:rPr>
        <w:t>Inserção de venezuelanos no mercado de trabalho;</w:t>
      </w:r>
    </w:p>
    <w:p w:rsidR="0070400C" w:rsidRPr="00EB790A" w:rsidRDefault="008C5E7D" w:rsidP="002601FD">
      <w:pPr>
        <w:pStyle w:val="normal0"/>
        <w:numPr>
          <w:ilvl w:val="1"/>
          <w:numId w:val="25"/>
        </w:numPr>
        <w:spacing w:line="360" w:lineRule="auto"/>
        <w:ind w:left="709" w:hanging="376"/>
        <w:jc w:val="both"/>
        <w:rPr>
          <w:rFonts w:ascii="Arial" w:eastAsia="Arial" w:hAnsi="Arial" w:cs="Arial"/>
        </w:rPr>
      </w:pPr>
      <w:r w:rsidRPr="00EB790A">
        <w:rPr>
          <w:rFonts w:ascii="Arial" w:eastAsia="Arial" w:hAnsi="Arial" w:cs="Arial"/>
        </w:rPr>
        <w:t>Organização financeira e familiar para o acesso a novas moradias;</w:t>
      </w:r>
    </w:p>
    <w:p w:rsidR="0070400C" w:rsidRPr="00EB790A" w:rsidRDefault="008C5E7D" w:rsidP="002601FD">
      <w:pPr>
        <w:pStyle w:val="normal0"/>
        <w:numPr>
          <w:ilvl w:val="1"/>
          <w:numId w:val="25"/>
        </w:numPr>
        <w:spacing w:line="360" w:lineRule="auto"/>
        <w:ind w:left="709" w:hanging="376"/>
        <w:jc w:val="both"/>
        <w:rPr>
          <w:rFonts w:ascii="Arial" w:eastAsia="Arial" w:hAnsi="Arial" w:cs="Arial"/>
        </w:rPr>
      </w:pPr>
      <w:r w:rsidRPr="00EB790A">
        <w:rPr>
          <w:rFonts w:ascii="Arial" w:hAnsi="Arial" w:cs="Arial"/>
        </w:rPr>
        <w:t xml:space="preserve"> </w:t>
      </w:r>
      <w:r w:rsidRPr="00EB790A">
        <w:rPr>
          <w:rFonts w:ascii="Arial" w:eastAsia="Arial" w:hAnsi="Arial" w:cs="Arial"/>
        </w:rPr>
        <w:t>Inserção de crianças e jovens na rede de educação;</w:t>
      </w:r>
    </w:p>
    <w:p w:rsidR="0070400C" w:rsidRPr="00EB790A" w:rsidRDefault="008C5E7D" w:rsidP="002601FD">
      <w:pPr>
        <w:pStyle w:val="normal0"/>
        <w:numPr>
          <w:ilvl w:val="1"/>
          <w:numId w:val="25"/>
        </w:numPr>
        <w:spacing w:line="360" w:lineRule="auto"/>
        <w:ind w:left="709" w:hanging="376"/>
        <w:jc w:val="both"/>
        <w:rPr>
          <w:rFonts w:ascii="Arial" w:eastAsia="Arial" w:hAnsi="Arial" w:cs="Arial"/>
        </w:rPr>
      </w:pPr>
      <w:r w:rsidRPr="00EB790A">
        <w:rPr>
          <w:rFonts w:ascii="Arial" w:eastAsia="Arial" w:hAnsi="Arial" w:cs="Arial"/>
        </w:rPr>
        <w:t>Aproximação e familiarização com a cultura brasileira e a língua portugues</w:t>
      </w:r>
      <w:r w:rsidR="0070400C" w:rsidRPr="00EB790A">
        <w:rPr>
          <w:rFonts w:ascii="Arial" w:eastAsia="Arial" w:hAnsi="Arial" w:cs="Arial"/>
        </w:rPr>
        <w:t>a,</w:t>
      </w:r>
    </w:p>
    <w:p w:rsidR="0070400C" w:rsidRPr="00EB790A" w:rsidRDefault="008C5E7D" w:rsidP="002601FD">
      <w:pPr>
        <w:pStyle w:val="normal0"/>
        <w:numPr>
          <w:ilvl w:val="1"/>
          <w:numId w:val="25"/>
        </w:numPr>
        <w:spacing w:line="360" w:lineRule="auto"/>
        <w:ind w:left="709" w:hanging="376"/>
        <w:jc w:val="both"/>
        <w:rPr>
          <w:rFonts w:ascii="Arial" w:eastAsia="Arial" w:hAnsi="Arial" w:cs="Arial"/>
        </w:rPr>
      </w:pPr>
      <w:r w:rsidRPr="00EB790A">
        <w:rPr>
          <w:rFonts w:ascii="Arial" w:eastAsia="Arial" w:hAnsi="Arial" w:cs="Arial"/>
        </w:rPr>
        <w:t>Conhecimento e acesso à rede de serviços intersetoriais do município e estado.</w:t>
      </w:r>
    </w:p>
    <w:p w:rsidR="008C5E7D" w:rsidRPr="00EB790A" w:rsidRDefault="008C5E7D" w:rsidP="002601FD">
      <w:pPr>
        <w:pStyle w:val="normal0"/>
        <w:numPr>
          <w:ilvl w:val="1"/>
          <w:numId w:val="25"/>
        </w:numPr>
        <w:spacing w:line="360" w:lineRule="auto"/>
        <w:ind w:left="709" w:hanging="376"/>
        <w:jc w:val="both"/>
        <w:rPr>
          <w:rFonts w:ascii="Arial" w:eastAsia="Arial" w:hAnsi="Arial" w:cs="Arial"/>
        </w:rPr>
      </w:pPr>
      <w:r w:rsidRPr="00EB790A">
        <w:rPr>
          <w:rFonts w:ascii="Arial" w:hAnsi="Arial" w:cs="Arial"/>
        </w:rPr>
        <w:t xml:space="preserve"> </w:t>
      </w:r>
      <w:r w:rsidRPr="00EB790A">
        <w:rPr>
          <w:rFonts w:ascii="Arial" w:eastAsia="Arial" w:hAnsi="Arial" w:cs="Arial"/>
        </w:rPr>
        <w:t>Reconstrução de projetos de vida em uma nova realidade.</w:t>
      </w:r>
    </w:p>
    <w:p w:rsidR="008C5E7D" w:rsidRPr="00EB790A" w:rsidRDefault="008C5E7D" w:rsidP="00EB790A">
      <w:pPr>
        <w:pStyle w:val="normal0"/>
        <w:spacing w:line="360" w:lineRule="auto"/>
        <w:ind w:left="1420"/>
        <w:jc w:val="both"/>
        <w:rPr>
          <w:rFonts w:ascii="Arial" w:eastAsia="Arial" w:hAnsi="Arial" w:cs="Arial"/>
        </w:rPr>
      </w:pPr>
      <w:r w:rsidRPr="00EB790A">
        <w:rPr>
          <w:rFonts w:ascii="Arial" w:eastAsia="Arial" w:hAnsi="Arial" w:cs="Arial"/>
        </w:rPr>
        <w:t xml:space="preserve"> </w:t>
      </w:r>
    </w:p>
    <w:p w:rsidR="008C5E7D" w:rsidRPr="00EB790A" w:rsidRDefault="008C5E7D" w:rsidP="00EB790A">
      <w:pPr>
        <w:pStyle w:val="normal0"/>
        <w:pBdr>
          <w:top w:val="nil"/>
          <w:left w:val="nil"/>
          <w:bottom w:val="nil"/>
          <w:right w:val="nil"/>
          <w:between w:val="nil"/>
        </w:pBdr>
        <w:spacing w:line="360" w:lineRule="auto"/>
        <w:jc w:val="both"/>
        <w:rPr>
          <w:rFonts w:ascii="Arial" w:eastAsia="Arial" w:hAnsi="Arial" w:cs="Arial"/>
        </w:rPr>
      </w:pPr>
    </w:p>
    <w:p w:rsidR="008C5E7D" w:rsidRPr="00EB790A" w:rsidRDefault="008C5E7D" w:rsidP="00EB790A">
      <w:pPr>
        <w:pStyle w:val="normal0"/>
        <w:pBdr>
          <w:top w:val="nil"/>
          <w:left w:val="nil"/>
          <w:bottom w:val="nil"/>
          <w:right w:val="nil"/>
          <w:between w:val="nil"/>
        </w:pBdr>
        <w:spacing w:line="360" w:lineRule="auto"/>
        <w:jc w:val="both"/>
        <w:rPr>
          <w:rFonts w:ascii="Arial" w:eastAsia="Arial" w:hAnsi="Arial" w:cs="Arial"/>
          <w:color w:val="000000"/>
        </w:rPr>
      </w:pPr>
    </w:p>
    <w:p w:rsidR="008C5E7D" w:rsidRPr="00EB790A" w:rsidRDefault="008C5E7D" w:rsidP="00EB790A">
      <w:pPr>
        <w:pStyle w:val="normal0"/>
        <w:spacing w:line="360" w:lineRule="auto"/>
        <w:jc w:val="both"/>
        <w:rPr>
          <w:rFonts w:ascii="Arial" w:eastAsia="Arial" w:hAnsi="Arial" w:cs="Arial"/>
          <w:b/>
        </w:rPr>
      </w:pPr>
    </w:p>
    <w:p w:rsidR="00EB790A" w:rsidRPr="00EB790A" w:rsidRDefault="00EB790A" w:rsidP="00EB790A">
      <w:pPr>
        <w:pStyle w:val="normal0"/>
        <w:spacing w:line="360" w:lineRule="auto"/>
        <w:jc w:val="both"/>
        <w:rPr>
          <w:rFonts w:ascii="Arial" w:eastAsia="Arial" w:hAnsi="Arial" w:cs="Arial"/>
          <w:b/>
        </w:rPr>
      </w:pPr>
    </w:p>
    <w:p w:rsidR="0070400C" w:rsidRPr="00EB790A" w:rsidRDefault="0070400C" w:rsidP="00EB790A">
      <w:pPr>
        <w:pStyle w:val="normal0"/>
        <w:spacing w:line="360" w:lineRule="auto"/>
        <w:jc w:val="both"/>
        <w:rPr>
          <w:rFonts w:ascii="Arial" w:eastAsia="Arial" w:hAnsi="Arial" w:cs="Arial"/>
          <w:b/>
        </w:rPr>
      </w:pPr>
    </w:p>
    <w:p w:rsidR="0070400C" w:rsidRPr="00EB790A" w:rsidRDefault="0070400C" w:rsidP="00EB790A">
      <w:pPr>
        <w:pStyle w:val="normal0"/>
        <w:spacing w:line="360" w:lineRule="auto"/>
        <w:jc w:val="both"/>
        <w:rPr>
          <w:rFonts w:ascii="Arial" w:eastAsia="Arial" w:hAnsi="Arial" w:cs="Arial"/>
          <w:b/>
        </w:rPr>
      </w:pPr>
    </w:p>
    <w:p w:rsidR="008C5E7D" w:rsidRPr="00EB790A" w:rsidRDefault="008C5E7D" w:rsidP="00EB790A">
      <w:pPr>
        <w:pStyle w:val="normal0"/>
        <w:spacing w:line="360" w:lineRule="auto"/>
        <w:jc w:val="both"/>
        <w:rPr>
          <w:rFonts w:ascii="Arial" w:eastAsia="Arial" w:hAnsi="Arial" w:cs="Arial"/>
          <w:b/>
        </w:rPr>
      </w:pPr>
    </w:p>
    <w:p w:rsidR="008C5E7D" w:rsidRPr="00EB790A" w:rsidRDefault="008C5E7D" w:rsidP="00EB790A">
      <w:pPr>
        <w:pStyle w:val="normal0"/>
        <w:spacing w:line="360" w:lineRule="auto"/>
        <w:jc w:val="center"/>
        <w:rPr>
          <w:rFonts w:ascii="Arial" w:eastAsia="Arial" w:hAnsi="Arial" w:cs="Arial"/>
        </w:rPr>
      </w:pPr>
      <w:r w:rsidRPr="00EB790A">
        <w:rPr>
          <w:rFonts w:ascii="Arial" w:eastAsia="Arial" w:hAnsi="Arial" w:cs="Arial"/>
          <w:b/>
        </w:rPr>
        <w:t>______________________________________________________</w:t>
      </w:r>
    </w:p>
    <w:p w:rsidR="008C5E7D" w:rsidRPr="00EB790A" w:rsidRDefault="00C6599D" w:rsidP="00EB790A">
      <w:pPr>
        <w:pStyle w:val="normal0"/>
        <w:pBdr>
          <w:top w:val="nil"/>
          <w:left w:val="nil"/>
          <w:bottom w:val="nil"/>
          <w:right w:val="nil"/>
          <w:between w:val="nil"/>
        </w:pBdr>
        <w:spacing w:line="360" w:lineRule="auto"/>
        <w:jc w:val="center"/>
        <w:rPr>
          <w:rFonts w:ascii="Arial" w:eastAsia="Arial" w:hAnsi="Arial" w:cs="Arial"/>
          <w:b/>
          <w:color w:val="000000"/>
        </w:rPr>
      </w:pPr>
      <w:r w:rsidRPr="00EB790A">
        <w:rPr>
          <w:rFonts w:ascii="Arial" w:eastAsia="Arial" w:hAnsi="Arial" w:cs="Arial"/>
          <w:b/>
          <w:color w:val="000000"/>
        </w:rPr>
        <w:t>Marcelo Cesar Salami</w:t>
      </w:r>
    </w:p>
    <w:p w:rsidR="00C6599D" w:rsidRPr="00EB790A" w:rsidRDefault="00C6599D" w:rsidP="00EB790A">
      <w:pPr>
        <w:pStyle w:val="normal0"/>
        <w:pBdr>
          <w:top w:val="nil"/>
          <w:left w:val="nil"/>
          <w:bottom w:val="nil"/>
          <w:right w:val="nil"/>
          <w:between w:val="nil"/>
        </w:pBdr>
        <w:spacing w:line="360" w:lineRule="auto"/>
        <w:jc w:val="center"/>
        <w:rPr>
          <w:rFonts w:ascii="Arial" w:eastAsia="Arial" w:hAnsi="Arial" w:cs="Arial"/>
          <w:color w:val="000000"/>
        </w:rPr>
      </w:pPr>
      <w:r w:rsidRPr="00EB790A">
        <w:rPr>
          <w:rFonts w:ascii="Arial" w:eastAsia="Arial" w:hAnsi="Arial" w:cs="Arial"/>
          <w:color w:val="000000"/>
        </w:rPr>
        <w:t>Diretor Presidente</w:t>
      </w:r>
    </w:p>
    <w:p w:rsidR="00C6599D" w:rsidRPr="00EB790A" w:rsidRDefault="00C6599D" w:rsidP="00EB790A">
      <w:pPr>
        <w:pStyle w:val="normal0"/>
        <w:pBdr>
          <w:top w:val="nil"/>
          <w:left w:val="nil"/>
          <w:bottom w:val="nil"/>
          <w:right w:val="nil"/>
          <w:between w:val="nil"/>
        </w:pBdr>
        <w:spacing w:line="360" w:lineRule="auto"/>
        <w:jc w:val="center"/>
        <w:rPr>
          <w:rFonts w:ascii="Arial" w:eastAsia="Arial" w:hAnsi="Arial" w:cs="Arial"/>
          <w:b/>
          <w:color w:val="000000"/>
        </w:rPr>
      </w:pPr>
      <w:r w:rsidRPr="00EB790A">
        <w:rPr>
          <w:rFonts w:ascii="Arial" w:eastAsia="Arial" w:hAnsi="Arial" w:cs="Arial"/>
          <w:b/>
          <w:color w:val="000000"/>
        </w:rPr>
        <w:t>Fundação La Salle</w:t>
      </w:r>
    </w:p>
    <w:p w:rsidR="00C6599D" w:rsidRPr="00EB790A" w:rsidRDefault="00C6599D" w:rsidP="00EB790A">
      <w:pPr>
        <w:pStyle w:val="normal0"/>
        <w:pBdr>
          <w:top w:val="nil"/>
          <w:left w:val="nil"/>
          <w:bottom w:val="nil"/>
          <w:right w:val="nil"/>
          <w:between w:val="nil"/>
        </w:pBdr>
        <w:spacing w:line="360" w:lineRule="auto"/>
        <w:jc w:val="center"/>
        <w:rPr>
          <w:rFonts w:ascii="Arial" w:eastAsia="Arial" w:hAnsi="Arial" w:cs="Arial"/>
          <w:color w:val="000000"/>
        </w:rPr>
      </w:pPr>
      <w:r w:rsidRPr="00EB790A">
        <w:rPr>
          <w:rFonts w:ascii="Arial" w:eastAsia="Arial" w:hAnsi="Arial" w:cs="Arial"/>
          <w:color w:val="000000"/>
        </w:rPr>
        <w:t>CNPJ:08.341.725/0001-55</w:t>
      </w:r>
    </w:p>
    <w:p w:rsidR="008C5E7D" w:rsidRPr="00EB790A" w:rsidRDefault="008C5E7D" w:rsidP="00EB790A">
      <w:pPr>
        <w:pStyle w:val="normal0"/>
        <w:pBdr>
          <w:top w:val="nil"/>
          <w:left w:val="nil"/>
          <w:bottom w:val="nil"/>
          <w:right w:val="nil"/>
          <w:between w:val="nil"/>
        </w:pBdr>
        <w:spacing w:line="360" w:lineRule="auto"/>
        <w:jc w:val="both"/>
        <w:rPr>
          <w:rFonts w:ascii="Arial" w:eastAsia="Arial" w:hAnsi="Arial" w:cs="Arial"/>
          <w:color w:val="000000"/>
        </w:rPr>
      </w:pPr>
    </w:p>
    <w:p w:rsidR="008C5E7D" w:rsidRPr="00EB790A" w:rsidRDefault="008C5E7D" w:rsidP="00EB790A">
      <w:pPr>
        <w:pStyle w:val="normal0"/>
        <w:spacing w:line="360" w:lineRule="auto"/>
        <w:rPr>
          <w:rFonts w:ascii="Arial" w:eastAsia="Arial" w:hAnsi="Arial" w:cs="Arial"/>
        </w:rPr>
      </w:pPr>
    </w:p>
    <w:p w:rsidR="00770D1D" w:rsidRPr="00EB790A" w:rsidRDefault="00770D1D" w:rsidP="00EB790A">
      <w:pPr>
        <w:pStyle w:val="normal0"/>
        <w:tabs>
          <w:tab w:val="left" w:pos="2250"/>
          <w:tab w:val="center" w:pos="4252"/>
        </w:tabs>
        <w:spacing w:line="360" w:lineRule="auto"/>
        <w:rPr>
          <w:rFonts w:ascii="Arial" w:hAnsi="Arial" w:cs="Arial"/>
        </w:rPr>
      </w:pPr>
    </w:p>
    <w:sectPr w:rsidR="00770D1D" w:rsidRPr="00EB790A" w:rsidSect="00271DCF">
      <w:headerReference w:type="default" r:id="rId9"/>
      <w:pgSz w:w="11906" w:h="16838"/>
      <w:pgMar w:top="2269"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7F7" w:rsidRDefault="00E877F7" w:rsidP="00793B9B">
      <w:pPr>
        <w:spacing w:after="0" w:line="240" w:lineRule="auto"/>
      </w:pPr>
      <w:r>
        <w:separator/>
      </w:r>
    </w:p>
  </w:endnote>
  <w:endnote w:type="continuationSeparator" w:id="1">
    <w:p w:rsidR="00E877F7" w:rsidRDefault="00E877F7" w:rsidP="00793B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7F7" w:rsidRDefault="00E877F7" w:rsidP="00793B9B">
      <w:pPr>
        <w:spacing w:after="0" w:line="240" w:lineRule="auto"/>
      </w:pPr>
      <w:r>
        <w:separator/>
      </w:r>
    </w:p>
  </w:footnote>
  <w:footnote w:type="continuationSeparator" w:id="1">
    <w:p w:rsidR="00E877F7" w:rsidRDefault="00E877F7" w:rsidP="00793B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3B1" w:rsidRDefault="000C43B1">
    <w:pPr>
      <w:pStyle w:val="Cabealho"/>
    </w:pPr>
    <w:r w:rsidRPr="00B370A4">
      <w:rPr>
        <w:noProof/>
        <w:lang w:eastAsia="pt-BR"/>
      </w:rPr>
      <w:drawing>
        <wp:anchor distT="0" distB="0" distL="114300" distR="114300" simplePos="0" relativeHeight="251658240" behindDoc="1" locked="0" layoutInCell="1" allowOverlap="1">
          <wp:simplePos x="0" y="0"/>
          <wp:positionH relativeFrom="page">
            <wp:align>right</wp:align>
          </wp:positionH>
          <wp:positionV relativeFrom="paragraph">
            <wp:posOffset>-449580</wp:posOffset>
          </wp:positionV>
          <wp:extent cx="7553739" cy="10666562"/>
          <wp:effectExtent l="0" t="0" r="9525" b="1905"/>
          <wp:wrapNone/>
          <wp:docPr id="1" name="Imagem 1" descr="S:\SALVAR AQUI - NOVA ORGANIZAÇÃO\12 ENTIDADES CIVIS\Fundação La Salle\2019\Peças de aniversário\Timbrado 2019\Timbrado Fundação La Salle - 2019_A có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ALVAR AQUI - NOVA ORGANIZAÇÃO\12 ENTIDADES CIVIS\Fundação La Salle\2019\Peças de aniversário\Timbrado 2019\Timbrado Fundação La Salle - 2019_A cópia.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53739" cy="10666562"/>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012C"/>
    <w:multiLevelType w:val="multilevel"/>
    <w:tmpl w:val="2FAAE00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
    <w:nsid w:val="0CCF075C"/>
    <w:multiLevelType w:val="multilevel"/>
    <w:tmpl w:val="ECDE7F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10A5C1F"/>
    <w:multiLevelType w:val="multilevel"/>
    <w:tmpl w:val="9D7646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nsid w:val="164F02EB"/>
    <w:multiLevelType w:val="multilevel"/>
    <w:tmpl w:val="4E183F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9CF3F1D"/>
    <w:multiLevelType w:val="multilevel"/>
    <w:tmpl w:val="B9AC937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B582F92"/>
    <w:multiLevelType w:val="multilevel"/>
    <w:tmpl w:val="42B44DF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
    <w:nsid w:val="1B5E10EC"/>
    <w:multiLevelType w:val="multilevel"/>
    <w:tmpl w:val="AFA4D5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EB7035F"/>
    <w:multiLevelType w:val="hybridMultilevel"/>
    <w:tmpl w:val="2EF6FF58"/>
    <w:lvl w:ilvl="0" w:tplc="0416000D">
      <w:start w:val="1"/>
      <w:numFmt w:val="bullet"/>
      <w:lvlText w:val=""/>
      <w:lvlJc w:val="left"/>
      <w:pPr>
        <w:ind w:left="1591" w:hanging="360"/>
      </w:pPr>
      <w:rPr>
        <w:rFonts w:ascii="Wingdings" w:hAnsi="Wingdings" w:hint="default"/>
      </w:rPr>
    </w:lvl>
    <w:lvl w:ilvl="1" w:tplc="80E8D6B2">
      <w:numFmt w:val="bullet"/>
      <w:lvlText w:val="·"/>
      <w:lvlJc w:val="left"/>
      <w:pPr>
        <w:ind w:left="2611" w:hanging="660"/>
      </w:pPr>
      <w:rPr>
        <w:rFonts w:ascii="Arial" w:eastAsia="Arial" w:hAnsi="Arial" w:cs="Arial" w:hint="default"/>
      </w:rPr>
    </w:lvl>
    <w:lvl w:ilvl="2" w:tplc="04160005" w:tentative="1">
      <w:start w:val="1"/>
      <w:numFmt w:val="bullet"/>
      <w:lvlText w:val=""/>
      <w:lvlJc w:val="left"/>
      <w:pPr>
        <w:ind w:left="3031" w:hanging="360"/>
      </w:pPr>
      <w:rPr>
        <w:rFonts w:ascii="Wingdings" w:hAnsi="Wingdings" w:hint="default"/>
      </w:rPr>
    </w:lvl>
    <w:lvl w:ilvl="3" w:tplc="04160001" w:tentative="1">
      <w:start w:val="1"/>
      <w:numFmt w:val="bullet"/>
      <w:lvlText w:val=""/>
      <w:lvlJc w:val="left"/>
      <w:pPr>
        <w:ind w:left="3751" w:hanging="360"/>
      </w:pPr>
      <w:rPr>
        <w:rFonts w:ascii="Symbol" w:hAnsi="Symbol" w:hint="default"/>
      </w:rPr>
    </w:lvl>
    <w:lvl w:ilvl="4" w:tplc="04160003" w:tentative="1">
      <w:start w:val="1"/>
      <w:numFmt w:val="bullet"/>
      <w:lvlText w:val="o"/>
      <w:lvlJc w:val="left"/>
      <w:pPr>
        <w:ind w:left="4471" w:hanging="360"/>
      </w:pPr>
      <w:rPr>
        <w:rFonts w:ascii="Courier New" w:hAnsi="Courier New" w:cs="Courier New" w:hint="default"/>
      </w:rPr>
    </w:lvl>
    <w:lvl w:ilvl="5" w:tplc="04160005" w:tentative="1">
      <w:start w:val="1"/>
      <w:numFmt w:val="bullet"/>
      <w:lvlText w:val=""/>
      <w:lvlJc w:val="left"/>
      <w:pPr>
        <w:ind w:left="5191" w:hanging="360"/>
      </w:pPr>
      <w:rPr>
        <w:rFonts w:ascii="Wingdings" w:hAnsi="Wingdings" w:hint="default"/>
      </w:rPr>
    </w:lvl>
    <w:lvl w:ilvl="6" w:tplc="04160001" w:tentative="1">
      <w:start w:val="1"/>
      <w:numFmt w:val="bullet"/>
      <w:lvlText w:val=""/>
      <w:lvlJc w:val="left"/>
      <w:pPr>
        <w:ind w:left="5911" w:hanging="360"/>
      </w:pPr>
      <w:rPr>
        <w:rFonts w:ascii="Symbol" w:hAnsi="Symbol" w:hint="default"/>
      </w:rPr>
    </w:lvl>
    <w:lvl w:ilvl="7" w:tplc="04160003" w:tentative="1">
      <w:start w:val="1"/>
      <w:numFmt w:val="bullet"/>
      <w:lvlText w:val="o"/>
      <w:lvlJc w:val="left"/>
      <w:pPr>
        <w:ind w:left="6631" w:hanging="360"/>
      </w:pPr>
      <w:rPr>
        <w:rFonts w:ascii="Courier New" w:hAnsi="Courier New" w:cs="Courier New" w:hint="default"/>
      </w:rPr>
    </w:lvl>
    <w:lvl w:ilvl="8" w:tplc="04160005" w:tentative="1">
      <w:start w:val="1"/>
      <w:numFmt w:val="bullet"/>
      <w:lvlText w:val=""/>
      <w:lvlJc w:val="left"/>
      <w:pPr>
        <w:ind w:left="7351" w:hanging="360"/>
      </w:pPr>
      <w:rPr>
        <w:rFonts w:ascii="Wingdings" w:hAnsi="Wingdings" w:hint="default"/>
      </w:rPr>
    </w:lvl>
  </w:abstractNum>
  <w:abstractNum w:abstractNumId="8">
    <w:nsid w:val="20B85969"/>
    <w:multiLevelType w:val="hybridMultilevel"/>
    <w:tmpl w:val="34CAB86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219577E"/>
    <w:multiLevelType w:val="multilevel"/>
    <w:tmpl w:val="925EB0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4B57C24"/>
    <w:multiLevelType w:val="multilevel"/>
    <w:tmpl w:val="8F067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8E04A4C"/>
    <w:multiLevelType w:val="multilevel"/>
    <w:tmpl w:val="10644E18"/>
    <w:lvl w:ilvl="0">
      <w:start w:val="1"/>
      <w:numFmt w:val="bullet"/>
      <w:lvlText w:val="✔"/>
      <w:lvlJc w:val="left"/>
      <w:pPr>
        <w:ind w:left="1428" w:hanging="360"/>
      </w:pPr>
      <w:rPr>
        <w:rFonts w:ascii="Noto Sans Symbols" w:eastAsia="Noto Sans Symbols" w:hAnsi="Noto Sans Symbols" w:cs="Noto Sans Symbols"/>
        <w:shd w:val="clear" w:color="auto" w:fill="auto"/>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2">
    <w:nsid w:val="2DAA2155"/>
    <w:multiLevelType w:val="multilevel"/>
    <w:tmpl w:val="DE0AD3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DB95FF0"/>
    <w:multiLevelType w:val="multilevel"/>
    <w:tmpl w:val="742057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
    <w:nsid w:val="2EAF2A50"/>
    <w:multiLevelType w:val="multilevel"/>
    <w:tmpl w:val="F236A6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3024202E"/>
    <w:multiLevelType w:val="multilevel"/>
    <w:tmpl w:val="751E74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356C1ED4"/>
    <w:multiLevelType w:val="multilevel"/>
    <w:tmpl w:val="E0CA35E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nsid w:val="48076FD1"/>
    <w:multiLevelType w:val="hybridMultilevel"/>
    <w:tmpl w:val="618CCCD0"/>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8">
    <w:nsid w:val="486D5389"/>
    <w:multiLevelType w:val="multilevel"/>
    <w:tmpl w:val="F3CC9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92434C0"/>
    <w:multiLevelType w:val="hybridMultilevel"/>
    <w:tmpl w:val="BECADC30"/>
    <w:lvl w:ilvl="0" w:tplc="0416000D">
      <w:start w:val="1"/>
      <w:numFmt w:val="bullet"/>
      <w:lvlText w:val=""/>
      <w:lvlJc w:val="left"/>
      <w:pPr>
        <w:ind w:left="1591" w:hanging="360"/>
      </w:pPr>
      <w:rPr>
        <w:rFonts w:ascii="Wingdings" w:hAnsi="Wingdings" w:hint="default"/>
      </w:rPr>
    </w:lvl>
    <w:lvl w:ilvl="1" w:tplc="0416000D">
      <w:start w:val="1"/>
      <w:numFmt w:val="bullet"/>
      <w:lvlText w:val=""/>
      <w:lvlJc w:val="left"/>
      <w:pPr>
        <w:ind w:left="660" w:hanging="660"/>
      </w:pPr>
      <w:rPr>
        <w:rFonts w:ascii="Wingdings" w:hAnsi="Wingdings" w:hint="default"/>
      </w:rPr>
    </w:lvl>
    <w:lvl w:ilvl="2" w:tplc="04160005" w:tentative="1">
      <w:start w:val="1"/>
      <w:numFmt w:val="bullet"/>
      <w:lvlText w:val=""/>
      <w:lvlJc w:val="left"/>
      <w:pPr>
        <w:ind w:left="3031" w:hanging="360"/>
      </w:pPr>
      <w:rPr>
        <w:rFonts w:ascii="Wingdings" w:hAnsi="Wingdings" w:hint="default"/>
      </w:rPr>
    </w:lvl>
    <w:lvl w:ilvl="3" w:tplc="04160001" w:tentative="1">
      <w:start w:val="1"/>
      <w:numFmt w:val="bullet"/>
      <w:lvlText w:val=""/>
      <w:lvlJc w:val="left"/>
      <w:pPr>
        <w:ind w:left="3751" w:hanging="360"/>
      </w:pPr>
      <w:rPr>
        <w:rFonts w:ascii="Symbol" w:hAnsi="Symbol" w:hint="default"/>
      </w:rPr>
    </w:lvl>
    <w:lvl w:ilvl="4" w:tplc="04160003" w:tentative="1">
      <w:start w:val="1"/>
      <w:numFmt w:val="bullet"/>
      <w:lvlText w:val="o"/>
      <w:lvlJc w:val="left"/>
      <w:pPr>
        <w:ind w:left="4471" w:hanging="360"/>
      </w:pPr>
      <w:rPr>
        <w:rFonts w:ascii="Courier New" w:hAnsi="Courier New" w:cs="Courier New" w:hint="default"/>
      </w:rPr>
    </w:lvl>
    <w:lvl w:ilvl="5" w:tplc="04160005" w:tentative="1">
      <w:start w:val="1"/>
      <w:numFmt w:val="bullet"/>
      <w:lvlText w:val=""/>
      <w:lvlJc w:val="left"/>
      <w:pPr>
        <w:ind w:left="5191" w:hanging="360"/>
      </w:pPr>
      <w:rPr>
        <w:rFonts w:ascii="Wingdings" w:hAnsi="Wingdings" w:hint="default"/>
      </w:rPr>
    </w:lvl>
    <w:lvl w:ilvl="6" w:tplc="04160001" w:tentative="1">
      <w:start w:val="1"/>
      <w:numFmt w:val="bullet"/>
      <w:lvlText w:val=""/>
      <w:lvlJc w:val="left"/>
      <w:pPr>
        <w:ind w:left="5911" w:hanging="360"/>
      </w:pPr>
      <w:rPr>
        <w:rFonts w:ascii="Symbol" w:hAnsi="Symbol" w:hint="default"/>
      </w:rPr>
    </w:lvl>
    <w:lvl w:ilvl="7" w:tplc="04160003" w:tentative="1">
      <w:start w:val="1"/>
      <w:numFmt w:val="bullet"/>
      <w:lvlText w:val="o"/>
      <w:lvlJc w:val="left"/>
      <w:pPr>
        <w:ind w:left="6631" w:hanging="360"/>
      </w:pPr>
      <w:rPr>
        <w:rFonts w:ascii="Courier New" w:hAnsi="Courier New" w:cs="Courier New" w:hint="default"/>
      </w:rPr>
    </w:lvl>
    <w:lvl w:ilvl="8" w:tplc="04160005" w:tentative="1">
      <w:start w:val="1"/>
      <w:numFmt w:val="bullet"/>
      <w:lvlText w:val=""/>
      <w:lvlJc w:val="left"/>
      <w:pPr>
        <w:ind w:left="7351" w:hanging="360"/>
      </w:pPr>
      <w:rPr>
        <w:rFonts w:ascii="Wingdings" w:hAnsi="Wingdings" w:hint="default"/>
      </w:rPr>
    </w:lvl>
  </w:abstractNum>
  <w:abstractNum w:abstractNumId="20">
    <w:nsid w:val="4BAE1537"/>
    <w:multiLevelType w:val="multilevel"/>
    <w:tmpl w:val="B71EB25E"/>
    <w:lvl w:ilvl="0">
      <w:start w:val="1"/>
      <w:numFmt w:val="bullet"/>
      <w:lvlText w:val="✓"/>
      <w:lvlJc w:val="left"/>
      <w:pPr>
        <w:ind w:left="1429" w:hanging="360"/>
      </w:pPr>
      <w:rPr>
        <w:rFonts w:ascii="Noto Sans Symbols" w:eastAsia="Noto Sans Symbols" w:hAnsi="Noto Sans Symbols" w:cs="Noto Sans Symbols"/>
        <w:color w:val="auto"/>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1">
    <w:nsid w:val="4FA529E3"/>
    <w:multiLevelType w:val="multilevel"/>
    <w:tmpl w:val="4E183F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55A73CA4"/>
    <w:multiLevelType w:val="hybridMultilevel"/>
    <w:tmpl w:val="D0722C9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nsid w:val="5A77571D"/>
    <w:multiLevelType w:val="hybridMultilevel"/>
    <w:tmpl w:val="55E4851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4">
    <w:nsid w:val="606D79F7"/>
    <w:multiLevelType w:val="hybridMultilevel"/>
    <w:tmpl w:val="A62A0BC4"/>
    <w:lvl w:ilvl="0" w:tplc="0416000D">
      <w:start w:val="1"/>
      <w:numFmt w:val="bullet"/>
      <w:lvlText w:val=""/>
      <w:lvlJc w:val="left"/>
      <w:pPr>
        <w:ind w:left="1494" w:hanging="360"/>
      </w:pPr>
      <w:rPr>
        <w:rFonts w:ascii="Wingdings" w:hAnsi="Wingdings"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25">
    <w:nsid w:val="60C06ADD"/>
    <w:multiLevelType w:val="multilevel"/>
    <w:tmpl w:val="CE2874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69DB4554"/>
    <w:multiLevelType w:val="hybridMultilevel"/>
    <w:tmpl w:val="AD9A62C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F567E66"/>
    <w:multiLevelType w:val="multilevel"/>
    <w:tmpl w:val="DACC51E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nsid w:val="719D5160"/>
    <w:multiLevelType w:val="multilevel"/>
    <w:tmpl w:val="4E183F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770D70D0"/>
    <w:multiLevelType w:val="multilevel"/>
    <w:tmpl w:val="6CC68AC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nsid w:val="78135299"/>
    <w:multiLevelType w:val="multilevel"/>
    <w:tmpl w:val="0DE0A7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78F06CE7"/>
    <w:multiLevelType w:val="multilevel"/>
    <w:tmpl w:val="632E4F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7A5B369A"/>
    <w:multiLevelType w:val="multilevel"/>
    <w:tmpl w:val="DABE59D2"/>
    <w:lvl w:ilvl="0">
      <w:start w:val="1"/>
      <w:numFmt w:val="bullet"/>
      <w:lvlText w:val="✓"/>
      <w:lvlJc w:val="left"/>
      <w:pPr>
        <w:ind w:left="774" w:hanging="358"/>
      </w:pPr>
      <w:rPr>
        <w:rFonts w:ascii="Noto Sans Symbols" w:eastAsia="Noto Sans Symbols" w:hAnsi="Noto Sans Symbols" w:cs="Noto Sans Symbols"/>
      </w:rPr>
    </w:lvl>
    <w:lvl w:ilvl="1">
      <w:start w:val="1"/>
      <w:numFmt w:val="bullet"/>
      <w:lvlText w:val="o"/>
      <w:lvlJc w:val="left"/>
      <w:pPr>
        <w:ind w:left="1494" w:hanging="360"/>
      </w:pPr>
      <w:rPr>
        <w:rFonts w:ascii="Courier New" w:eastAsia="Courier New" w:hAnsi="Courier New" w:cs="Courier New"/>
      </w:rPr>
    </w:lvl>
    <w:lvl w:ilvl="2">
      <w:start w:val="1"/>
      <w:numFmt w:val="bullet"/>
      <w:lvlText w:val="▪"/>
      <w:lvlJc w:val="left"/>
      <w:pPr>
        <w:ind w:left="2214" w:hanging="360"/>
      </w:pPr>
      <w:rPr>
        <w:rFonts w:ascii="Noto Sans Symbols" w:eastAsia="Noto Sans Symbols" w:hAnsi="Noto Sans Symbols" w:cs="Noto Sans Symbols"/>
      </w:rPr>
    </w:lvl>
    <w:lvl w:ilvl="3">
      <w:start w:val="1"/>
      <w:numFmt w:val="bullet"/>
      <w:lvlText w:val="●"/>
      <w:lvlJc w:val="left"/>
      <w:pPr>
        <w:ind w:left="2934" w:hanging="360"/>
      </w:pPr>
      <w:rPr>
        <w:rFonts w:ascii="Noto Sans Symbols" w:eastAsia="Noto Sans Symbols" w:hAnsi="Noto Sans Symbols" w:cs="Noto Sans Symbols"/>
      </w:rPr>
    </w:lvl>
    <w:lvl w:ilvl="4">
      <w:start w:val="1"/>
      <w:numFmt w:val="bullet"/>
      <w:lvlText w:val="o"/>
      <w:lvlJc w:val="left"/>
      <w:pPr>
        <w:ind w:left="3654" w:hanging="360"/>
      </w:pPr>
      <w:rPr>
        <w:rFonts w:ascii="Courier New" w:eastAsia="Courier New" w:hAnsi="Courier New" w:cs="Courier New"/>
      </w:rPr>
    </w:lvl>
    <w:lvl w:ilvl="5">
      <w:start w:val="1"/>
      <w:numFmt w:val="bullet"/>
      <w:lvlText w:val="▪"/>
      <w:lvlJc w:val="left"/>
      <w:pPr>
        <w:ind w:left="4374" w:hanging="360"/>
      </w:pPr>
      <w:rPr>
        <w:rFonts w:ascii="Noto Sans Symbols" w:eastAsia="Noto Sans Symbols" w:hAnsi="Noto Sans Symbols" w:cs="Noto Sans Symbols"/>
      </w:rPr>
    </w:lvl>
    <w:lvl w:ilvl="6">
      <w:start w:val="1"/>
      <w:numFmt w:val="bullet"/>
      <w:lvlText w:val="●"/>
      <w:lvlJc w:val="left"/>
      <w:pPr>
        <w:ind w:left="5094" w:hanging="360"/>
      </w:pPr>
      <w:rPr>
        <w:rFonts w:ascii="Noto Sans Symbols" w:eastAsia="Noto Sans Symbols" w:hAnsi="Noto Sans Symbols" w:cs="Noto Sans Symbols"/>
      </w:rPr>
    </w:lvl>
    <w:lvl w:ilvl="7">
      <w:start w:val="1"/>
      <w:numFmt w:val="bullet"/>
      <w:lvlText w:val="o"/>
      <w:lvlJc w:val="left"/>
      <w:pPr>
        <w:ind w:left="5814" w:hanging="360"/>
      </w:pPr>
      <w:rPr>
        <w:rFonts w:ascii="Courier New" w:eastAsia="Courier New" w:hAnsi="Courier New" w:cs="Courier New"/>
      </w:rPr>
    </w:lvl>
    <w:lvl w:ilvl="8">
      <w:start w:val="1"/>
      <w:numFmt w:val="bullet"/>
      <w:lvlText w:val="▪"/>
      <w:lvlJc w:val="left"/>
      <w:pPr>
        <w:ind w:left="6534" w:hanging="360"/>
      </w:pPr>
      <w:rPr>
        <w:rFonts w:ascii="Noto Sans Symbols" w:eastAsia="Noto Sans Symbols" w:hAnsi="Noto Sans Symbols" w:cs="Noto Sans Symbols"/>
      </w:rPr>
    </w:lvl>
  </w:abstractNum>
  <w:abstractNum w:abstractNumId="33">
    <w:nsid w:val="7B6A56CD"/>
    <w:multiLevelType w:val="multilevel"/>
    <w:tmpl w:val="8EF4C7F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4">
    <w:nsid w:val="7ED876CB"/>
    <w:multiLevelType w:val="hybridMultilevel"/>
    <w:tmpl w:val="1A6E476C"/>
    <w:lvl w:ilvl="0" w:tplc="0416000D">
      <w:start w:val="1"/>
      <w:numFmt w:val="bullet"/>
      <w:lvlText w:val=""/>
      <w:lvlJc w:val="left"/>
      <w:pPr>
        <w:ind w:left="1494" w:hanging="360"/>
      </w:pPr>
      <w:rPr>
        <w:rFonts w:ascii="Wingdings" w:hAnsi="Wingdings"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num w:numId="1">
    <w:abstractNumId w:val="4"/>
  </w:num>
  <w:num w:numId="2">
    <w:abstractNumId w:val="15"/>
  </w:num>
  <w:num w:numId="3">
    <w:abstractNumId w:val="1"/>
  </w:num>
  <w:num w:numId="4">
    <w:abstractNumId w:val="27"/>
  </w:num>
  <w:num w:numId="5">
    <w:abstractNumId w:val="29"/>
  </w:num>
  <w:num w:numId="6">
    <w:abstractNumId w:val="10"/>
  </w:num>
  <w:num w:numId="7">
    <w:abstractNumId w:val="21"/>
  </w:num>
  <w:num w:numId="8">
    <w:abstractNumId w:val="25"/>
  </w:num>
  <w:num w:numId="9">
    <w:abstractNumId w:val="18"/>
  </w:num>
  <w:num w:numId="10">
    <w:abstractNumId w:val="6"/>
  </w:num>
  <w:num w:numId="11">
    <w:abstractNumId w:val="12"/>
  </w:num>
  <w:num w:numId="12">
    <w:abstractNumId w:val="0"/>
  </w:num>
  <w:num w:numId="13">
    <w:abstractNumId w:val="31"/>
  </w:num>
  <w:num w:numId="14">
    <w:abstractNumId w:val="2"/>
  </w:num>
  <w:num w:numId="15">
    <w:abstractNumId w:val="5"/>
  </w:num>
  <w:num w:numId="16">
    <w:abstractNumId w:val="9"/>
  </w:num>
  <w:num w:numId="17">
    <w:abstractNumId w:val="11"/>
  </w:num>
  <w:num w:numId="18">
    <w:abstractNumId w:val="14"/>
  </w:num>
  <w:num w:numId="19">
    <w:abstractNumId w:val="32"/>
  </w:num>
  <w:num w:numId="20">
    <w:abstractNumId w:val="16"/>
  </w:num>
  <w:num w:numId="21">
    <w:abstractNumId w:val="33"/>
  </w:num>
  <w:num w:numId="22">
    <w:abstractNumId w:val="8"/>
  </w:num>
  <w:num w:numId="23">
    <w:abstractNumId w:val="7"/>
  </w:num>
  <w:num w:numId="24">
    <w:abstractNumId w:val="26"/>
  </w:num>
  <w:num w:numId="25">
    <w:abstractNumId w:val="19"/>
  </w:num>
  <w:num w:numId="26">
    <w:abstractNumId w:val="23"/>
  </w:num>
  <w:num w:numId="27">
    <w:abstractNumId w:val="17"/>
  </w:num>
  <w:num w:numId="28">
    <w:abstractNumId w:val="28"/>
  </w:num>
  <w:num w:numId="29">
    <w:abstractNumId w:val="3"/>
  </w:num>
  <w:num w:numId="30">
    <w:abstractNumId w:val="13"/>
  </w:num>
  <w:num w:numId="31">
    <w:abstractNumId w:val="20"/>
  </w:num>
  <w:num w:numId="32">
    <w:abstractNumId w:val="22"/>
  </w:num>
  <w:num w:numId="33">
    <w:abstractNumId w:val="34"/>
  </w:num>
  <w:num w:numId="34">
    <w:abstractNumId w:val="24"/>
  </w:num>
  <w:num w:numId="35">
    <w:abstractNumId w:val="3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6626"/>
  </w:hdrShapeDefaults>
  <w:footnotePr>
    <w:footnote w:id="0"/>
    <w:footnote w:id="1"/>
  </w:footnotePr>
  <w:endnotePr>
    <w:endnote w:id="0"/>
    <w:endnote w:id="1"/>
  </w:endnotePr>
  <w:compat/>
  <w:rsids>
    <w:rsidRoot w:val="00793B9B"/>
    <w:rsid w:val="00022F62"/>
    <w:rsid w:val="00051A7C"/>
    <w:rsid w:val="00076187"/>
    <w:rsid w:val="00092D12"/>
    <w:rsid w:val="00095B7A"/>
    <w:rsid w:val="000C43B1"/>
    <w:rsid w:val="000D3F4A"/>
    <w:rsid w:val="000E2689"/>
    <w:rsid w:val="00190A78"/>
    <w:rsid w:val="0019428D"/>
    <w:rsid w:val="001C0009"/>
    <w:rsid w:val="00206C8C"/>
    <w:rsid w:val="002367C1"/>
    <w:rsid w:val="002601FD"/>
    <w:rsid w:val="00271DCF"/>
    <w:rsid w:val="002B2718"/>
    <w:rsid w:val="002B6FFB"/>
    <w:rsid w:val="00374274"/>
    <w:rsid w:val="00374FAA"/>
    <w:rsid w:val="00397774"/>
    <w:rsid w:val="003C3FC8"/>
    <w:rsid w:val="003D43A7"/>
    <w:rsid w:val="00403E60"/>
    <w:rsid w:val="00417A41"/>
    <w:rsid w:val="0044667E"/>
    <w:rsid w:val="004515A0"/>
    <w:rsid w:val="00451D2D"/>
    <w:rsid w:val="0047449F"/>
    <w:rsid w:val="00483113"/>
    <w:rsid w:val="004A377B"/>
    <w:rsid w:val="004B68AC"/>
    <w:rsid w:val="004D0FA3"/>
    <w:rsid w:val="004D7595"/>
    <w:rsid w:val="004E3932"/>
    <w:rsid w:val="00501DA1"/>
    <w:rsid w:val="00532A23"/>
    <w:rsid w:val="00551FCF"/>
    <w:rsid w:val="00571364"/>
    <w:rsid w:val="005719F6"/>
    <w:rsid w:val="005875C3"/>
    <w:rsid w:val="005A2FF7"/>
    <w:rsid w:val="005D3AB4"/>
    <w:rsid w:val="005D7069"/>
    <w:rsid w:val="005F42F1"/>
    <w:rsid w:val="006015F4"/>
    <w:rsid w:val="00640068"/>
    <w:rsid w:val="0065650B"/>
    <w:rsid w:val="00677DC9"/>
    <w:rsid w:val="00680D94"/>
    <w:rsid w:val="00702979"/>
    <w:rsid w:val="0070400C"/>
    <w:rsid w:val="007554D9"/>
    <w:rsid w:val="00770D1D"/>
    <w:rsid w:val="0078122F"/>
    <w:rsid w:val="007939A5"/>
    <w:rsid w:val="00793B9B"/>
    <w:rsid w:val="00795239"/>
    <w:rsid w:val="007C50BE"/>
    <w:rsid w:val="007D0798"/>
    <w:rsid w:val="007D3257"/>
    <w:rsid w:val="00804BAB"/>
    <w:rsid w:val="00813459"/>
    <w:rsid w:val="0081457D"/>
    <w:rsid w:val="00815A47"/>
    <w:rsid w:val="00817556"/>
    <w:rsid w:val="00841459"/>
    <w:rsid w:val="00865DC7"/>
    <w:rsid w:val="0087501E"/>
    <w:rsid w:val="008C5E7D"/>
    <w:rsid w:val="008F1EFA"/>
    <w:rsid w:val="00903C0F"/>
    <w:rsid w:val="00935675"/>
    <w:rsid w:val="009514EC"/>
    <w:rsid w:val="00971590"/>
    <w:rsid w:val="0098044E"/>
    <w:rsid w:val="0099115A"/>
    <w:rsid w:val="009A33E4"/>
    <w:rsid w:val="009B3196"/>
    <w:rsid w:val="009D66F2"/>
    <w:rsid w:val="009E4E9E"/>
    <w:rsid w:val="00A22253"/>
    <w:rsid w:val="00A32D8B"/>
    <w:rsid w:val="00A87962"/>
    <w:rsid w:val="00AA16AF"/>
    <w:rsid w:val="00AA78B3"/>
    <w:rsid w:val="00AB1567"/>
    <w:rsid w:val="00AD1E20"/>
    <w:rsid w:val="00AD41AD"/>
    <w:rsid w:val="00B1098B"/>
    <w:rsid w:val="00B123EA"/>
    <w:rsid w:val="00B13CB0"/>
    <w:rsid w:val="00B3249F"/>
    <w:rsid w:val="00B370A4"/>
    <w:rsid w:val="00B62EAC"/>
    <w:rsid w:val="00B66174"/>
    <w:rsid w:val="00B6648A"/>
    <w:rsid w:val="00B76811"/>
    <w:rsid w:val="00B93520"/>
    <w:rsid w:val="00B958EC"/>
    <w:rsid w:val="00BA5F79"/>
    <w:rsid w:val="00BB022F"/>
    <w:rsid w:val="00BE0B5C"/>
    <w:rsid w:val="00BF3FB3"/>
    <w:rsid w:val="00C01D14"/>
    <w:rsid w:val="00C079BC"/>
    <w:rsid w:val="00C53EEE"/>
    <w:rsid w:val="00C6599D"/>
    <w:rsid w:val="00C95634"/>
    <w:rsid w:val="00CC4D9A"/>
    <w:rsid w:val="00CD364E"/>
    <w:rsid w:val="00D049EF"/>
    <w:rsid w:val="00D164CC"/>
    <w:rsid w:val="00D638FC"/>
    <w:rsid w:val="00D84242"/>
    <w:rsid w:val="00DC1368"/>
    <w:rsid w:val="00DC690D"/>
    <w:rsid w:val="00E15739"/>
    <w:rsid w:val="00E2600B"/>
    <w:rsid w:val="00E30541"/>
    <w:rsid w:val="00E7442C"/>
    <w:rsid w:val="00E8060F"/>
    <w:rsid w:val="00E80820"/>
    <w:rsid w:val="00E877F7"/>
    <w:rsid w:val="00E87E17"/>
    <w:rsid w:val="00EB790A"/>
    <w:rsid w:val="00F23FFA"/>
    <w:rsid w:val="00F43443"/>
    <w:rsid w:val="00F70371"/>
    <w:rsid w:val="00F82518"/>
    <w:rsid w:val="00F94D59"/>
    <w:rsid w:val="00F953CC"/>
    <w:rsid w:val="00FE3914"/>
    <w:rsid w:val="00FF548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15A"/>
  </w:style>
  <w:style w:type="paragraph" w:styleId="Ttulo1">
    <w:name w:val="heading 1"/>
    <w:basedOn w:val="normal0"/>
    <w:next w:val="normal0"/>
    <w:link w:val="Ttulo1Char"/>
    <w:rsid w:val="00E7442C"/>
    <w:pPr>
      <w:spacing w:line="360" w:lineRule="auto"/>
      <w:ind w:left="432" w:hanging="432"/>
      <w:outlineLvl w:val="0"/>
    </w:pPr>
    <w:rPr>
      <w:rFonts w:ascii="Arial" w:eastAsia="Arial" w:hAnsi="Arial" w:cs="Arial"/>
      <w:b/>
      <w:sz w:val="20"/>
      <w:szCs w:val="20"/>
    </w:rPr>
  </w:style>
  <w:style w:type="paragraph" w:styleId="Ttulo2">
    <w:name w:val="heading 2"/>
    <w:basedOn w:val="normal0"/>
    <w:next w:val="normal0"/>
    <w:link w:val="Ttulo2Char"/>
    <w:rsid w:val="00E7442C"/>
    <w:pPr>
      <w:spacing w:line="360" w:lineRule="auto"/>
      <w:ind w:left="576" w:hanging="576"/>
      <w:outlineLvl w:val="1"/>
    </w:pPr>
    <w:rPr>
      <w:rFonts w:ascii="Arial" w:eastAsia="Arial" w:hAnsi="Arial" w:cs="Arial"/>
      <w:b/>
      <w:sz w:val="20"/>
      <w:szCs w:val="20"/>
    </w:rPr>
  </w:style>
  <w:style w:type="paragraph" w:styleId="Ttulo3">
    <w:name w:val="heading 3"/>
    <w:basedOn w:val="normal0"/>
    <w:next w:val="normal0"/>
    <w:link w:val="Ttulo3Char"/>
    <w:rsid w:val="00E7442C"/>
    <w:pPr>
      <w:spacing w:line="360" w:lineRule="auto"/>
      <w:ind w:left="720"/>
      <w:jc w:val="both"/>
      <w:outlineLvl w:val="2"/>
    </w:pPr>
    <w:rPr>
      <w:rFonts w:ascii="Arial" w:eastAsia="Arial" w:hAnsi="Arial" w:cs="Arial"/>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93B9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3B9B"/>
  </w:style>
  <w:style w:type="paragraph" w:styleId="Rodap">
    <w:name w:val="footer"/>
    <w:basedOn w:val="Normal"/>
    <w:link w:val="RodapChar"/>
    <w:uiPriority w:val="99"/>
    <w:unhideWhenUsed/>
    <w:rsid w:val="00793B9B"/>
    <w:pPr>
      <w:tabs>
        <w:tab w:val="center" w:pos="4252"/>
        <w:tab w:val="right" w:pos="8504"/>
      </w:tabs>
      <w:spacing w:after="0" w:line="240" w:lineRule="auto"/>
    </w:pPr>
  </w:style>
  <w:style w:type="character" w:customStyle="1" w:styleId="RodapChar">
    <w:name w:val="Rodapé Char"/>
    <w:basedOn w:val="Fontepargpadro"/>
    <w:link w:val="Rodap"/>
    <w:uiPriority w:val="99"/>
    <w:rsid w:val="00793B9B"/>
  </w:style>
  <w:style w:type="table" w:styleId="Tabelacomgrade">
    <w:name w:val="Table Grid"/>
    <w:basedOn w:val="Tabelanormal"/>
    <w:uiPriority w:val="39"/>
    <w:rsid w:val="00770D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804BAB"/>
    <w:pPr>
      <w:ind w:left="720"/>
      <w:contextualSpacing/>
    </w:pPr>
  </w:style>
  <w:style w:type="paragraph" w:styleId="NormalWeb">
    <w:name w:val="Normal (Web)"/>
    <w:basedOn w:val="Normal"/>
    <w:uiPriority w:val="99"/>
    <w:semiHidden/>
    <w:unhideWhenUsed/>
    <w:rsid w:val="0084145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E7442C"/>
    <w:rPr>
      <w:rFonts w:ascii="Arial" w:eastAsia="Arial" w:hAnsi="Arial" w:cs="Arial"/>
      <w:b/>
      <w:sz w:val="20"/>
      <w:szCs w:val="20"/>
      <w:lang w:eastAsia="pt-BR"/>
    </w:rPr>
  </w:style>
  <w:style w:type="character" w:customStyle="1" w:styleId="Ttulo2Char">
    <w:name w:val="Título 2 Char"/>
    <w:basedOn w:val="Fontepargpadro"/>
    <w:link w:val="Ttulo2"/>
    <w:rsid w:val="00E7442C"/>
    <w:rPr>
      <w:rFonts w:ascii="Arial" w:eastAsia="Arial" w:hAnsi="Arial" w:cs="Arial"/>
      <w:b/>
      <w:sz w:val="20"/>
      <w:szCs w:val="20"/>
      <w:lang w:eastAsia="pt-BR"/>
    </w:rPr>
  </w:style>
  <w:style w:type="character" w:customStyle="1" w:styleId="Ttulo3Char">
    <w:name w:val="Título 3 Char"/>
    <w:basedOn w:val="Fontepargpadro"/>
    <w:link w:val="Ttulo3"/>
    <w:rsid w:val="00E7442C"/>
    <w:rPr>
      <w:rFonts w:ascii="Arial" w:eastAsia="Arial" w:hAnsi="Arial" w:cs="Arial"/>
      <w:b/>
      <w:sz w:val="20"/>
      <w:szCs w:val="20"/>
      <w:lang w:eastAsia="pt-BR"/>
    </w:rPr>
  </w:style>
  <w:style w:type="paragraph" w:customStyle="1" w:styleId="normal0">
    <w:name w:val="normal"/>
    <w:rsid w:val="00E7442C"/>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744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7442C"/>
    <w:rPr>
      <w:rFonts w:ascii="Tahoma" w:hAnsi="Tahoma" w:cs="Tahoma"/>
      <w:sz w:val="16"/>
      <w:szCs w:val="16"/>
    </w:rPr>
  </w:style>
  <w:style w:type="paragraph" w:customStyle="1" w:styleId="Normal1">
    <w:name w:val="Normal1"/>
    <w:rsid w:val="005D7069"/>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647789096">
      <w:bodyDiv w:val="1"/>
      <w:marLeft w:val="0"/>
      <w:marRight w:val="0"/>
      <w:marTop w:val="0"/>
      <w:marBottom w:val="0"/>
      <w:divBdr>
        <w:top w:val="none" w:sz="0" w:space="0" w:color="auto"/>
        <w:left w:val="none" w:sz="0" w:space="0" w:color="auto"/>
        <w:bottom w:val="none" w:sz="0" w:space="0" w:color="auto"/>
        <w:right w:val="none" w:sz="0" w:space="0" w:color="auto"/>
      </w:divBdr>
    </w:div>
    <w:div w:id="65877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nei.hanauer@fundacaolasalle.org.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0AD30-4F63-42FB-A629-800846909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30</Pages>
  <Words>6541</Words>
  <Characters>35324</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MKT</dc:creator>
  <cp:lastModifiedBy>Projetos</cp:lastModifiedBy>
  <cp:revision>3</cp:revision>
  <cp:lastPrinted>2019-02-28T17:25:00Z</cp:lastPrinted>
  <dcterms:created xsi:type="dcterms:W3CDTF">2019-04-26T19:09:00Z</dcterms:created>
  <dcterms:modified xsi:type="dcterms:W3CDTF">2019-04-26T19:22:00Z</dcterms:modified>
</cp:coreProperties>
</file>